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BE" w:rsidRPr="00A00E70" w:rsidRDefault="004C1BE9" w:rsidP="00E26F14">
      <w:pPr>
        <w:rPr>
          <w:rFonts w:ascii="Arial" w:hAnsi="Arial"/>
          <w:b/>
          <w:smallCaps/>
          <w:sz w:val="20"/>
        </w:rPr>
      </w:pPr>
      <w:r>
        <w:rPr>
          <w:rFonts w:ascii="Arial" w:hAnsi="Arial"/>
          <w:b/>
          <w:small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sempraidentity.com/sutbf/signatures/SDCN/jpg/sdcnc1pben.jpg" style="position:absolute;margin-left:382.15pt;margin-top:-16.45pt;width:71.8pt;height:39.3pt;z-index:251657728;visibility:visible">
            <v:imagedata r:id="rId9" o:title="image003"/>
            <w10:wrap type="topAndBottom"/>
          </v:shape>
        </w:pict>
      </w:r>
      <w:r w:rsidR="001B342C" w:rsidRPr="00A00E70">
        <w:rPr>
          <w:rFonts w:ascii="Arial" w:hAnsi="Arial"/>
          <w:b/>
          <w:smallCaps/>
          <w:sz w:val="20"/>
        </w:rPr>
        <w:t>20</w:t>
      </w:r>
      <w:r w:rsidR="00B56B54">
        <w:rPr>
          <w:rFonts w:ascii="Arial" w:hAnsi="Arial"/>
          <w:b/>
          <w:smallCaps/>
          <w:sz w:val="20"/>
        </w:rPr>
        <w:t>1</w:t>
      </w:r>
      <w:r w:rsidR="002F12F0">
        <w:rPr>
          <w:rFonts w:ascii="Arial" w:hAnsi="Arial"/>
          <w:b/>
          <w:smallCaps/>
          <w:sz w:val="20"/>
        </w:rPr>
        <w:t>2</w:t>
      </w:r>
      <w:r w:rsidR="001B342C" w:rsidRPr="00A00E70">
        <w:rPr>
          <w:rFonts w:ascii="Arial" w:hAnsi="Arial"/>
          <w:b/>
          <w:smallCaps/>
          <w:sz w:val="20"/>
        </w:rPr>
        <w:t xml:space="preserve"> RPS </w:t>
      </w:r>
      <w:r w:rsidR="0027195D">
        <w:rPr>
          <w:rFonts w:ascii="Arial" w:hAnsi="Arial"/>
          <w:b/>
          <w:smallCaps/>
          <w:sz w:val="20"/>
        </w:rPr>
        <w:t>Solicitation</w:t>
      </w:r>
    </w:p>
    <w:p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rsidR="00E26F14" w:rsidRPr="003F7FFE" w:rsidRDefault="00E26F14" w:rsidP="00E26F14">
      <w:pPr>
        <w:jc w:val="both"/>
        <w:rPr>
          <w:rFonts w:ascii="Arial" w:hAnsi="Arial"/>
          <w:i/>
          <w:sz w:val="10"/>
          <w:szCs w:val="10"/>
          <w:u w:val="single"/>
        </w:rPr>
      </w:pPr>
    </w:p>
    <w:p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 xml:space="preserve">ricing </w:t>
      </w:r>
      <w:r w:rsidR="00302787" w:rsidRPr="00E604E1">
        <w:rPr>
          <w:rFonts w:ascii="Arial" w:hAnsi="Arial"/>
          <w:i/>
          <w:sz w:val="20"/>
        </w:rPr>
        <w:t>F</w:t>
      </w:r>
      <w:r w:rsidRPr="00E604E1">
        <w:rPr>
          <w:rFonts w:ascii="Arial" w:hAnsi="Arial"/>
          <w:i/>
          <w:sz w:val="20"/>
        </w:rPr>
        <w:t>orms.</w:t>
      </w:r>
    </w:p>
    <w:p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rsidR="0045656D" w:rsidRPr="00E604E1" w:rsidRDefault="0045656D" w:rsidP="00FC5947">
      <w:pPr>
        <w:ind w:left="748" w:right="730"/>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rsidTr="00F52D51">
        <w:trPr>
          <w:tblCellSpacing w:w="20" w:type="dxa"/>
          <w:jc w:val="center"/>
        </w:trPr>
        <w:tc>
          <w:tcPr>
            <w:tcW w:w="3874" w:type="dxa"/>
            <w:shd w:val="clear" w:color="auto" w:fill="auto"/>
          </w:tcPr>
          <w:p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rsidR="00CA02E3" w:rsidRPr="00F52D51" w:rsidRDefault="00CA02E3" w:rsidP="00E26F14">
            <w:pPr>
              <w:rPr>
                <w:rFonts w:ascii="Arial" w:hAnsi="Arial"/>
                <w:sz w:val="20"/>
              </w:rPr>
            </w:pPr>
          </w:p>
        </w:tc>
      </w:tr>
      <w:tr w:rsidR="003F7FFE" w:rsidRPr="00F52D51" w:rsidTr="00F52D51">
        <w:trPr>
          <w:tblCellSpacing w:w="20" w:type="dxa"/>
          <w:jc w:val="center"/>
        </w:trPr>
        <w:tc>
          <w:tcPr>
            <w:tcW w:w="3874" w:type="dxa"/>
            <w:shd w:val="clear" w:color="auto" w:fill="auto"/>
          </w:tcPr>
          <w:p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rsidR="003F7FFE" w:rsidRPr="00F52D51" w:rsidRDefault="003F7FFE" w:rsidP="00E26F14">
            <w:pPr>
              <w:rPr>
                <w:rFonts w:ascii="Arial" w:hAnsi="Arial"/>
                <w:sz w:val="20"/>
              </w:rPr>
            </w:pPr>
          </w:p>
        </w:tc>
      </w:tr>
      <w:tr w:rsidR="00DF3897" w:rsidRPr="00F52D51" w:rsidTr="00F52D51">
        <w:trPr>
          <w:tblCellSpacing w:w="20" w:type="dxa"/>
          <w:jc w:val="center"/>
        </w:trPr>
        <w:tc>
          <w:tcPr>
            <w:tcW w:w="3874" w:type="dxa"/>
            <w:shd w:val="clear" w:color="auto" w:fill="auto"/>
          </w:tcPr>
          <w:p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rsidR="00DF3897" w:rsidRPr="00F52D51" w:rsidRDefault="00DF3897"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rsidR="00CA02E3" w:rsidRPr="00F52D51" w:rsidRDefault="00CA02E3"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rsidR="00CA02E3" w:rsidRPr="00F52D51" w:rsidRDefault="00CA02E3" w:rsidP="00E26F14">
            <w:pPr>
              <w:rPr>
                <w:rFonts w:ascii="Arial" w:hAnsi="Arial"/>
                <w:sz w:val="20"/>
              </w:rPr>
            </w:pPr>
          </w:p>
        </w:tc>
      </w:tr>
      <w:tr w:rsidR="00E83340" w:rsidRPr="00F52D51" w:rsidTr="00F52D51">
        <w:trPr>
          <w:tblCellSpacing w:w="20" w:type="dxa"/>
          <w:jc w:val="center"/>
        </w:trPr>
        <w:tc>
          <w:tcPr>
            <w:tcW w:w="3874" w:type="dxa"/>
            <w:shd w:val="clear" w:color="auto" w:fill="auto"/>
          </w:tcPr>
          <w:p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rsidR="00E83340" w:rsidRPr="00F52D51" w:rsidRDefault="00E83340" w:rsidP="00E26F14">
            <w:pPr>
              <w:rPr>
                <w:rFonts w:ascii="Arial" w:hAnsi="Arial"/>
                <w:sz w:val="20"/>
              </w:rPr>
            </w:pPr>
          </w:p>
        </w:tc>
      </w:tr>
      <w:tr w:rsidR="00CA02E3" w:rsidRPr="00F52D51" w:rsidTr="00F52D51">
        <w:trPr>
          <w:tblCellSpacing w:w="20" w:type="dxa"/>
          <w:jc w:val="center"/>
        </w:trPr>
        <w:tc>
          <w:tcPr>
            <w:tcW w:w="3874" w:type="dxa"/>
            <w:shd w:val="clear" w:color="auto" w:fill="auto"/>
          </w:tcPr>
          <w:p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rsidR="00CA02E3" w:rsidRPr="00F52D51" w:rsidRDefault="00CA02E3" w:rsidP="00E26F14">
            <w:pPr>
              <w:rPr>
                <w:rFonts w:ascii="Arial" w:hAnsi="Arial"/>
                <w:sz w:val="20"/>
              </w:rPr>
            </w:pPr>
          </w:p>
        </w:tc>
      </w:tr>
      <w:tr w:rsidR="008A1072" w:rsidRPr="00F52D51" w:rsidTr="00F52D51">
        <w:trPr>
          <w:tblCellSpacing w:w="20" w:type="dxa"/>
          <w:jc w:val="center"/>
        </w:trPr>
        <w:tc>
          <w:tcPr>
            <w:tcW w:w="3874" w:type="dxa"/>
            <w:shd w:val="clear" w:color="auto" w:fill="auto"/>
          </w:tcPr>
          <w:p w:rsidR="008A1072" w:rsidRPr="00472537" w:rsidRDefault="008A1072" w:rsidP="008A1072">
            <w:pPr>
              <w:rPr>
                <w:rFonts w:ascii="Arial" w:hAnsi="Arial"/>
                <w:sz w:val="20"/>
              </w:rPr>
            </w:pPr>
            <w:r w:rsidRPr="00472537">
              <w:rPr>
                <w:rFonts w:ascii="Arial" w:hAnsi="Arial"/>
                <w:sz w:val="20"/>
              </w:rPr>
              <w:t xml:space="preserve">How did the company hear of the </w:t>
            </w:r>
            <w:r>
              <w:rPr>
                <w:rFonts w:ascii="Arial" w:hAnsi="Arial"/>
                <w:sz w:val="20"/>
              </w:rPr>
              <w:t xml:space="preserve">2012 RPS </w:t>
            </w:r>
            <w:r w:rsidRPr="00472537">
              <w:rPr>
                <w:rFonts w:ascii="Arial" w:hAnsi="Arial"/>
                <w:sz w:val="20"/>
              </w:rPr>
              <w:t>RFO?</w:t>
            </w:r>
          </w:p>
          <w:p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rsidR="008A1072" w:rsidRPr="00F52D51" w:rsidRDefault="008A1072" w:rsidP="00E26F14">
            <w:pPr>
              <w:rPr>
                <w:rFonts w:ascii="Arial" w:hAnsi="Arial"/>
                <w:sz w:val="20"/>
              </w:rPr>
            </w:pPr>
          </w:p>
        </w:tc>
      </w:tr>
    </w:tbl>
    <w:p w:rsidR="003D489C" w:rsidRPr="00E604E1" w:rsidRDefault="003D489C" w:rsidP="00E26F14">
      <w:pPr>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p>
        </w:tc>
        <w:tc>
          <w:tcPr>
            <w:tcW w:w="2765" w:type="dxa"/>
            <w:shd w:val="clear" w:color="auto" w:fill="auto"/>
          </w:tcPr>
          <w:p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2693" w:type="dxa"/>
            <w:shd w:val="clear" w:color="auto" w:fill="auto"/>
          </w:tcPr>
          <w:p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rsidR="00646E92" w:rsidRPr="00F52D51" w:rsidRDefault="00646E92" w:rsidP="00E26F14">
            <w:pPr>
              <w:rPr>
                <w:rFonts w:ascii="Arial" w:hAnsi="Arial"/>
                <w:sz w:val="20"/>
              </w:rPr>
            </w:pPr>
          </w:p>
        </w:tc>
        <w:tc>
          <w:tcPr>
            <w:tcW w:w="2890" w:type="dxa"/>
            <w:shd w:val="clear" w:color="auto" w:fill="auto"/>
            <w:vAlign w:val="center"/>
          </w:tcPr>
          <w:p w:rsidR="00646E92" w:rsidRPr="00F52D51" w:rsidRDefault="00646E92" w:rsidP="00E26F14">
            <w:pPr>
              <w:rPr>
                <w:rFonts w:ascii="Arial" w:hAnsi="Arial"/>
                <w:sz w:val="20"/>
              </w:rPr>
            </w:pPr>
          </w:p>
        </w:tc>
      </w:tr>
    </w:tbl>
    <w:p w:rsidR="00CA02E3" w:rsidRPr="00E604E1" w:rsidRDefault="00CA02E3" w:rsidP="00E26F14">
      <w:pPr>
        <w:rPr>
          <w:rFonts w:ascii="Arial" w:hAnsi="Arial"/>
          <w:sz w:val="20"/>
        </w:rPr>
      </w:pPr>
    </w:p>
    <w:p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rsidR="00DF6AD8" w:rsidRPr="00E604E1" w:rsidRDefault="00DF6AD8" w:rsidP="00E26F14">
      <w:pPr>
        <w:rPr>
          <w:rFonts w:ascii="Arial" w:hAnsi="Arial"/>
          <w:sz w:val="10"/>
          <w:szCs w:val="10"/>
        </w:rPr>
      </w:pPr>
    </w:p>
    <w:p w:rsidR="00267CBE" w:rsidRPr="00267CBE" w:rsidRDefault="00267CBE" w:rsidP="00267CBE">
      <w:pPr>
        <w:ind w:left="187"/>
        <w:jc w:val="both"/>
        <w:rPr>
          <w:rFonts w:ascii="Arial" w:hAnsi="Arial"/>
          <w:i/>
          <w:sz w:val="20"/>
        </w:rPr>
      </w:pPr>
      <w:r w:rsidRPr="00267CBE">
        <w:rPr>
          <w:rFonts w:ascii="Arial" w:hAnsi="Arial"/>
          <w:i/>
          <w:sz w:val="20"/>
        </w:rPr>
        <w:t xml:space="preserve">Respondents </w:t>
      </w:r>
      <w:r w:rsidR="003F7FFE">
        <w:rPr>
          <w:rFonts w:ascii="Arial" w:hAnsi="Arial"/>
          <w:i/>
          <w:sz w:val="20"/>
        </w:rPr>
        <w:t>having</w:t>
      </w:r>
      <w:r w:rsidRPr="00267CBE">
        <w:rPr>
          <w:rFonts w:ascii="Arial" w:hAnsi="Arial"/>
          <w:i/>
          <w:sz w:val="20"/>
        </w:rPr>
        <w:t xml:space="preserve"> contract</w:t>
      </w:r>
      <w:r w:rsidR="003F7FFE">
        <w:rPr>
          <w:rFonts w:ascii="Arial" w:hAnsi="Arial"/>
          <w:i/>
          <w:sz w:val="20"/>
        </w:rPr>
        <w:t>s</w:t>
      </w:r>
      <w:r w:rsidRPr="00267CBE">
        <w:rPr>
          <w:rFonts w:ascii="Arial" w:hAnsi="Arial"/>
          <w:i/>
          <w:sz w:val="20"/>
        </w:rPr>
        <w:t xml:space="preserve"> with SDG&amp;E may propose to extend terms or expand contracted capacities for existing agreements.  However, Respondents may </w:t>
      </w:r>
      <w:r w:rsidRPr="003F7FFE">
        <w:rPr>
          <w:rFonts w:ascii="Arial" w:hAnsi="Arial"/>
          <w:i/>
          <w:sz w:val="20"/>
          <w:u w:val="single"/>
        </w:rPr>
        <w:t>not</w:t>
      </w:r>
      <w:r w:rsidRPr="00267CBE">
        <w:rPr>
          <w:rFonts w:ascii="Arial" w:hAnsi="Arial"/>
          <w:i/>
          <w:sz w:val="20"/>
        </w:rPr>
        <w:t xml:space="preserve"> propose to increase existing contract prices for contracted capacities during the remaining term of an existing agreement.</w:t>
      </w:r>
    </w:p>
    <w:p w:rsidR="00267CBE" w:rsidRPr="00267CBE" w:rsidRDefault="00267CBE" w:rsidP="00267CBE">
      <w:pPr>
        <w:rPr>
          <w:rFonts w:ascii="Arial" w:hAnsi="Arial"/>
          <w:sz w:val="10"/>
          <w:szCs w:val="10"/>
        </w:rPr>
      </w:pPr>
    </w:p>
    <w:p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rsidTr="00F52D51">
        <w:trPr>
          <w:jc w:val="center"/>
        </w:trPr>
        <w:tc>
          <w:tcPr>
            <w:tcW w:w="561" w:type="dxa"/>
            <w:tcBorders>
              <w:bottom w:val="dotted" w:sz="4" w:space="0" w:color="auto"/>
            </w:tcBorders>
            <w:vAlign w:val="bottom"/>
          </w:tcPr>
          <w:p w:rsidR="00DF6AD8" w:rsidRPr="00F52D51" w:rsidRDefault="00DF6AD8" w:rsidP="00F52D51">
            <w:pPr>
              <w:jc w:val="center"/>
              <w:rPr>
                <w:rFonts w:ascii="Arial" w:hAnsi="Arial"/>
                <w:sz w:val="20"/>
              </w:rPr>
            </w:pPr>
          </w:p>
        </w:tc>
        <w:tc>
          <w:tcPr>
            <w:tcW w:w="8426" w:type="dxa"/>
            <w:vAlign w:val="bottom"/>
          </w:tcPr>
          <w:p w:rsidR="00DF6AD8" w:rsidRPr="00F52D51" w:rsidRDefault="00DF6AD8" w:rsidP="00E26F14">
            <w:pPr>
              <w:rPr>
                <w:rFonts w:ascii="Arial" w:hAnsi="Arial"/>
                <w:sz w:val="20"/>
              </w:rPr>
            </w:pPr>
            <w:r w:rsidRPr="00F52D51">
              <w:rPr>
                <w:rFonts w:ascii="Arial" w:hAnsi="Arial"/>
                <w:sz w:val="20"/>
              </w:rPr>
              <w:t>New Facility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rsidTr="00F52D51">
        <w:trPr>
          <w:jc w:val="center"/>
        </w:trPr>
        <w:tc>
          <w:tcPr>
            <w:tcW w:w="561" w:type="dxa"/>
            <w:tcBorders>
              <w:top w:val="dotted" w:sz="4" w:space="0" w:color="auto"/>
              <w:bottom w:val="dotted" w:sz="4" w:space="0" w:color="auto"/>
            </w:tcBorders>
            <w:vAlign w:val="bottom"/>
          </w:tcPr>
          <w:p w:rsidR="00A21CFB" w:rsidRPr="00F52D51" w:rsidRDefault="00A21CFB" w:rsidP="00F52D51">
            <w:pPr>
              <w:jc w:val="center"/>
              <w:rPr>
                <w:rFonts w:ascii="Arial" w:hAnsi="Arial"/>
                <w:sz w:val="20"/>
              </w:rPr>
            </w:pPr>
          </w:p>
        </w:tc>
        <w:tc>
          <w:tcPr>
            <w:tcW w:w="8426" w:type="dxa"/>
            <w:vAlign w:val="bottom"/>
          </w:tcPr>
          <w:p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rsidTr="00F52D51">
        <w:trPr>
          <w:jc w:val="center"/>
        </w:trPr>
        <w:tc>
          <w:tcPr>
            <w:tcW w:w="561" w:type="dxa"/>
            <w:tcBorders>
              <w:top w:val="dotted" w:sz="4" w:space="0" w:color="auto"/>
            </w:tcBorders>
            <w:vAlign w:val="bottom"/>
          </w:tcPr>
          <w:p w:rsidR="00A21CFB" w:rsidRPr="00F52D51" w:rsidRDefault="00A21CFB" w:rsidP="00E26F14">
            <w:pPr>
              <w:rPr>
                <w:rFonts w:ascii="Arial" w:hAnsi="Arial"/>
                <w:sz w:val="20"/>
              </w:rPr>
            </w:pPr>
          </w:p>
        </w:tc>
        <w:tc>
          <w:tcPr>
            <w:tcW w:w="8426" w:type="dxa"/>
            <w:vAlign w:val="bottom"/>
          </w:tcPr>
          <w:p w:rsidR="00A21CFB" w:rsidRPr="00F52D51" w:rsidRDefault="00A21CFB" w:rsidP="00E26F14">
            <w:pPr>
              <w:rPr>
                <w:rFonts w:ascii="Arial" w:hAnsi="Arial"/>
                <w:sz w:val="20"/>
              </w:rPr>
            </w:pPr>
          </w:p>
          <w:p w:rsidR="00A21CFB" w:rsidRPr="00F52D51" w:rsidRDefault="00A21CFB" w:rsidP="00E26F14">
            <w:pPr>
              <w:rPr>
                <w:rFonts w:ascii="Arial" w:hAnsi="Arial"/>
                <w:sz w:val="20"/>
              </w:rPr>
            </w:pPr>
          </w:p>
        </w:tc>
      </w:tr>
    </w:tbl>
    <w:p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rsidTr="00F52D51">
        <w:trPr>
          <w:tblCellSpacing w:w="20" w:type="dxa"/>
          <w:jc w:val="center"/>
        </w:trPr>
        <w:tc>
          <w:tcPr>
            <w:tcW w:w="5421" w:type="dxa"/>
            <w:shd w:val="clear" w:color="auto" w:fill="auto"/>
          </w:tcPr>
          <w:p w:rsidR="00646E92" w:rsidRPr="00F52D51" w:rsidRDefault="00646E92" w:rsidP="00E26F14">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 xml:space="preserve">(biomass, solar thermal, </w:t>
            </w:r>
            <w:r w:rsidR="003F7FFE" w:rsidRPr="00F52D51">
              <w:rPr>
                <w:rFonts w:ascii="Arial" w:hAnsi="Arial"/>
                <w:i/>
                <w:sz w:val="18"/>
                <w:szCs w:val="18"/>
              </w:rPr>
              <w:t xml:space="preserve">wind, </w:t>
            </w:r>
            <w:proofErr w:type="spellStart"/>
            <w:r w:rsidR="003F7FFE" w:rsidRPr="00F52D51">
              <w:rPr>
                <w:rFonts w:ascii="Arial" w:hAnsi="Arial"/>
                <w:i/>
                <w:sz w:val="18"/>
                <w:szCs w:val="18"/>
              </w:rPr>
              <w:t>etc</w:t>
            </w:r>
            <w:proofErr w:type="spellEnd"/>
            <w:r w:rsidR="003F7FFE" w:rsidRPr="00F52D51">
              <w:rPr>
                <w:rFonts w:ascii="Arial" w:hAnsi="Arial"/>
                <w:i/>
                <w:sz w:val="18"/>
                <w:szCs w:val="18"/>
              </w:rPr>
              <w:t xml:space="preserve">) </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459" w:type="dxa"/>
            <w:shd w:val="clear" w:color="auto" w:fill="auto"/>
            <w:vAlign w:val="center"/>
          </w:tcPr>
          <w:p w:rsidR="00B571CB" w:rsidRPr="00F52D51" w:rsidRDefault="00B571CB"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459" w:type="dxa"/>
            <w:shd w:val="clear" w:color="auto" w:fill="auto"/>
            <w:vAlign w:val="center"/>
          </w:tcPr>
          <w:p w:rsidR="00646E92" w:rsidRPr="00F52D51" w:rsidRDefault="00646E92"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B571CB" w:rsidP="00E26F14">
            <w:pPr>
              <w:rPr>
                <w:rFonts w:ascii="Arial" w:hAnsi="Arial"/>
                <w:sz w:val="20"/>
              </w:rPr>
            </w:pPr>
            <w:r w:rsidRPr="00F52D51">
              <w:rPr>
                <w:rFonts w:ascii="Arial" w:hAnsi="Arial"/>
                <w:sz w:val="20"/>
              </w:rPr>
              <w:lastRenderedPageBreak/>
              <w:t>Capacity Factor</w:t>
            </w:r>
          </w:p>
        </w:tc>
        <w:tc>
          <w:tcPr>
            <w:tcW w:w="3459" w:type="dxa"/>
            <w:shd w:val="clear" w:color="auto" w:fill="auto"/>
            <w:vAlign w:val="center"/>
          </w:tcPr>
          <w:p w:rsidR="00B571CB" w:rsidRPr="00F52D51" w:rsidRDefault="00B571CB" w:rsidP="00E26F14">
            <w:pPr>
              <w:rPr>
                <w:rFonts w:ascii="Arial" w:hAnsi="Arial"/>
                <w:sz w:val="20"/>
              </w:rPr>
            </w:pPr>
          </w:p>
        </w:tc>
      </w:tr>
      <w:tr w:rsidR="00646E92" w:rsidRPr="00F52D51" w:rsidTr="00F52D51">
        <w:trPr>
          <w:tblCellSpacing w:w="20" w:type="dxa"/>
          <w:jc w:val="center"/>
        </w:trPr>
        <w:tc>
          <w:tcPr>
            <w:tcW w:w="5421" w:type="dxa"/>
            <w:shd w:val="clear" w:color="auto" w:fill="auto"/>
          </w:tcPr>
          <w:p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459" w:type="dxa"/>
            <w:shd w:val="clear" w:color="auto" w:fill="auto"/>
            <w:vAlign w:val="center"/>
          </w:tcPr>
          <w:p w:rsidR="00646E92" w:rsidRPr="00F52D51" w:rsidRDefault="00646E92" w:rsidP="00E26F14">
            <w:pPr>
              <w:rPr>
                <w:rFonts w:ascii="Arial" w:hAnsi="Arial"/>
                <w:sz w:val="20"/>
              </w:rPr>
            </w:pPr>
          </w:p>
        </w:tc>
      </w:tr>
      <w:tr w:rsidR="00B571CB" w:rsidRPr="00F52D51" w:rsidTr="00F52D51">
        <w:trPr>
          <w:tblCellSpacing w:w="20" w:type="dxa"/>
          <w:jc w:val="center"/>
        </w:trPr>
        <w:tc>
          <w:tcPr>
            <w:tcW w:w="5421" w:type="dxa"/>
            <w:shd w:val="clear" w:color="auto" w:fill="auto"/>
          </w:tcPr>
          <w:p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459" w:type="dxa"/>
            <w:shd w:val="clear" w:color="auto" w:fill="auto"/>
            <w:vAlign w:val="center"/>
          </w:tcPr>
          <w:p w:rsidR="00B571CB" w:rsidRPr="00F52D51" w:rsidRDefault="00B571CB" w:rsidP="00E26F14">
            <w:pPr>
              <w:rPr>
                <w:rFonts w:ascii="Arial" w:hAnsi="Arial"/>
                <w:sz w:val="20"/>
              </w:rPr>
            </w:pPr>
          </w:p>
        </w:tc>
      </w:tr>
      <w:tr w:rsidR="008A1072" w:rsidRPr="00F52D51" w:rsidTr="00F52D51">
        <w:trPr>
          <w:tblCellSpacing w:w="20" w:type="dxa"/>
          <w:jc w:val="center"/>
        </w:trPr>
        <w:tc>
          <w:tcPr>
            <w:tcW w:w="5421" w:type="dxa"/>
            <w:shd w:val="clear" w:color="auto" w:fill="auto"/>
          </w:tcPr>
          <w:p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459" w:type="dxa"/>
            <w:shd w:val="clear" w:color="auto" w:fill="auto"/>
            <w:vAlign w:val="center"/>
          </w:tcPr>
          <w:p w:rsidR="008A1072" w:rsidRPr="00F52D51" w:rsidRDefault="008A1072" w:rsidP="00E26F14">
            <w:pPr>
              <w:rPr>
                <w:rFonts w:ascii="Arial" w:hAnsi="Arial"/>
                <w:sz w:val="20"/>
              </w:rPr>
            </w:pPr>
          </w:p>
        </w:tc>
      </w:tr>
    </w:tbl>
    <w:p w:rsidR="008A1072" w:rsidRPr="00E604E1" w:rsidRDefault="00646E92" w:rsidP="008A1072">
      <w:pPr>
        <w:numPr>
          <w:ilvl w:val="0"/>
          <w:numId w:val="1"/>
        </w:numPr>
        <w:shd w:val="clear" w:color="auto" w:fill="333399"/>
        <w:rPr>
          <w:rFonts w:ascii="Arial" w:hAnsi="Arial"/>
          <w:b/>
          <w:i/>
          <w:color w:val="FFFFFF"/>
          <w:sz w:val="20"/>
        </w:rPr>
      </w:pPr>
      <w:r w:rsidRPr="00E604E1">
        <w:rPr>
          <w:rFonts w:ascii="Arial" w:hAnsi="Arial"/>
          <w:b/>
          <w:sz w:val="20"/>
        </w:rPr>
        <w:br w:type="page"/>
      </w:r>
      <w:r w:rsidR="008A1072">
        <w:rPr>
          <w:rFonts w:ascii="Arial" w:hAnsi="Arial"/>
          <w:b/>
          <w:i/>
          <w:color w:val="FFFFFF"/>
          <w:sz w:val="20"/>
        </w:rPr>
        <w:lastRenderedPageBreak/>
        <w:t>Eligibility</w:t>
      </w:r>
    </w:p>
    <w:p w:rsidR="008A1072" w:rsidRPr="00E604E1" w:rsidRDefault="008A1072" w:rsidP="008A107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A1072" w:rsidRPr="00E26AE8" w:rsidTr="008A1072">
        <w:trPr>
          <w:trHeight w:val="227"/>
          <w:tblCellSpacing w:w="20" w:type="dxa"/>
          <w:jc w:val="center"/>
        </w:trPr>
        <w:tc>
          <w:tcPr>
            <w:tcW w:w="3258" w:type="dxa"/>
          </w:tcPr>
          <w:p w:rsidR="008A1072" w:rsidRDefault="008A1072" w:rsidP="008A1072">
            <w:pPr>
              <w:rPr>
                <w:rFonts w:ascii="Arial" w:hAnsi="Arial"/>
                <w:sz w:val="20"/>
                <w:u w:val="single"/>
              </w:rPr>
            </w:pPr>
            <w:r>
              <w:rPr>
                <w:rFonts w:ascii="Arial" w:hAnsi="Arial"/>
                <w:sz w:val="20"/>
                <w:u w:val="single"/>
              </w:rPr>
              <w:t>Criteria</w:t>
            </w:r>
          </w:p>
        </w:tc>
        <w:tc>
          <w:tcPr>
            <w:tcW w:w="2976" w:type="dxa"/>
          </w:tcPr>
          <w:p w:rsidR="008A1072" w:rsidRDefault="008A1072" w:rsidP="008A1072">
            <w:pPr>
              <w:rPr>
                <w:rFonts w:ascii="Arial" w:hAnsi="Arial"/>
                <w:sz w:val="20"/>
                <w:u w:val="single"/>
              </w:rPr>
            </w:pPr>
            <w:r>
              <w:rPr>
                <w:rFonts w:ascii="Arial" w:hAnsi="Arial"/>
                <w:sz w:val="20"/>
                <w:u w:val="single"/>
              </w:rPr>
              <w:t xml:space="preserve">Project Meets Criteria – Enter “Yes” and refer to the location in the application containing the information or explanation. Please include a brief sentence supporting your Eligibility </w:t>
            </w:r>
          </w:p>
        </w:tc>
        <w:tc>
          <w:tcPr>
            <w:tcW w:w="2966" w:type="dxa"/>
            <w:shd w:val="clear" w:color="auto" w:fill="auto"/>
          </w:tcPr>
          <w:p w:rsidR="008A1072" w:rsidRDefault="008A1072" w:rsidP="008A1072">
            <w:pPr>
              <w:rPr>
                <w:rFonts w:ascii="Arial" w:hAnsi="Arial"/>
                <w:sz w:val="20"/>
                <w:u w:val="single"/>
              </w:rPr>
            </w:pPr>
            <w:r>
              <w:rPr>
                <w:rFonts w:ascii="Arial" w:hAnsi="Arial"/>
                <w:sz w:val="20"/>
                <w:u w:val="single"/>
              </w:rPr>
              <w:t xml:space="preserve">Project Does Not Meet Criteria – Enter “No” and refer to the location in this document containing a detailed explanation. </w:t>
            </w:r>
          </w:p>
          <w:p w:rsidR="008A1072" w:rsidRPr="00E26AE8" w:rsidRDefault="008A1072" w:rsidP="008A1072">
            <w:pPr>
              <w:rPr>
                <w:rFonts w:ascii="Arial" w:hAnsi="Arial"/>
                <w:sz w:val="20"/>
                <w:u w:val="single"/>
              </w:rPr>
            </w:pPr>
            <w:r>
              <w:rPr>
                <w:rFonts w:ascii="Arial" w:hAnsi="Arial"/>
                <w:sz w:val="20"/>
                <w:u w:val="single"/>
              </w:rPr>
              <w:t>Please include a brief sentence summarizing your conclusion</w:t>
            </w:r>
          </w:p>
        </w:tc>
      </w:tr>
      <w:tr w:rsidR="008A1072" w:rsidRPr="00E26AE8" w:rsidTr="008A1072">
        <w:trPr>
          <w:trHeight w:val="325"/>
          <w:tblCellSpacing w:w="20" w:type="dxa"/>
          <w:jc w:val="center"/>
        </w:trPr>
        <w:tc>
          <w:tcPr>
            <w:tcW w:w="9280" w:type="dxa"/>
            <w:gridSpan w:val="3"/>
          </w:tcPr>
          <w:p w:rsidR="008A1072" w:rsidRPr="00E26AE8" w:rsidRDefault="004A378E" w:rsidP="00B61530">
            <w:pPr>
              <w:rPr>
                <w:rFonts w:ascii="Arial" w:hAnsi="Arial"/>
                <w:sz w:val="20"/>
              </w:rPr>
            </w:pPr>
            <w:r>
              <w:rPr>
                <w:rFonts w:ascii="Arial" w:hAnsi="Arial"/>
                <w:sz w:val="20"/>
              </w:rPr>
              <w:t xml:space="preserve">Compliance Period </w:t>
            </w:r>
            <w:r w:rsidR="00B61530">
              <w:rPr>
                <w:rFonts w:ascii="Arial" w:hAnsi="Arial"/>
                <w:sz w:val="20"/>
              </w:rPr>
              <w:t>3</w:t>
            </w:r>
            <w:r>
              <w:rPr>
                <w:rFonts w:ascii="Arial" w:hAnsi="Arial"/>
                <w:sz w:val="20"/>
              </w:rPr>
              <w:t>, Category 1</w:t>
            </w:r>
          </w:p>
        </w:tc>
      </w:tr>
      <w:tr w:rsidR="008A1072" w:rsidRPr="00E26AE8" w:rsidTr="008A1072">
        <w:trPr>
          <w:trHeight w:val="730"/>
          <w:tblCellSpacing w:w="20" w:type="dxa"/>
          <w:jc w:val="center"/>
        </w:trPr>
        <w:tc>
          <w:tcPr>
            <w:tcW w:w="3258" w:type="dxa"/>
          </w:tcPr>
          <w:p w:rsidR="008A1072" w:rsidRPr="00D91DE1" w:rsidRDefault="00633559" w:rsidP="00725884">
            <w:pPr>
              <w:pStyle w:val="ListParagraph"/>
              <w:numPr>
                <w:ilvl w:val="0"/>
                <w:numId w:val="12"/>
              </w:numPr>
              <w:contextualSpacing/>
              <w:rPr>
                <w:rFonts w:ascii="Arial" w:hAnsi="Arial"/>
                <w:sz w:val="20"/>
              </w:rPr>
            </w:pPr>
            <w:r>
              <w:rPr>
                <w:rFonts w:ascii="Arial" w:hAnsi="Arial"/>
                <w:sz w:val="20"/>
              </w:rPr>
              <w:t>Term of up to 20</w:t>
            </w:r>
            <w:r w:rsidR="004A378E">
              <w:rPr>
                <w:rFonts w:ascii="Arial" w:hAnsi="Arial"/>
                <w:sz w:val="20"/>
              </w:rPr>
              <w:t xml:space="preserve"> year</w:t>
            </w:r>
            <w:r>
              <w:rPr>
                <w:rFonts w:ascii="Arial" w:hAnsi="Arial"/>
                <w:sz w:val="20"/>
              </w:rPr>
              <w:t>s</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p w:rsidR="008A1072" w:rsidRPr="00E26AE8" w:rsidRDefault="008A1072" w:rsidP="008A1072">
            <w:pPr>
              <w:rPr>
                <w:rFonts w:ascii="Arial" w:hAnsi="Arial"/>
                <w:sz w:val="20"/>
              </w:rPr>
            </w:pPr>
          </w:p>
        </w:tc>
      </w:tr>
      <w:tr w:rsidR="008A1072" w:rsidRPr="00E26AE8" w:rsidTr="008A1072">
        <w:trPr>
          <w:trHeight w:val="658"/>
          <w:tblCellSpacing w:w="20" w:type="dxa"/>
          <w:jc w:val="center"/>
        </w:trPr>
        <w:tc>
          <w:tcPr>
            <w:tcW w:w="3258" w:type="dxa"/>
          </w:tcPr>
          <w:p w:rsidR="008A1072" w:rsidRPr="00D91DE1" w:rsidRDefault="004A378E" w:rsidP="008A1072">
            <w:pPr>
              <w:pStyle w:val="ListParagraph"/>
              <w:numPr>
                <w:ilvl w:val="0"/>
                <w:numId w:val="12"/>
              </w:numPr>
              <w:contextualSpacing/>
              <w:rPr>
                <w:rFonts w:ascii="Arial" w:hAnsi="Arial"/>
                <w:sz w:val="20"/>
              </w:rPr>
            </w:pPr>
            <w:r w:rsidRPr="00D91DE1">
              <w:rPr>
                <w:rFonts w:ascii="Arial" w:hAnsi="Arial"/>
                <w:sz w:val="20"/>
              </w:rPr>
              <w:t>CEC-certifiable as an eligible renewable resource</w:t>
            </w:r>
            <w:r w:rsidR="00221DB6">
              <w:rPr>
                <w:rFonts w:ascii="Arial" w:hAnsi="Arial"/>
                <w:sz w:val="20"/>
              </w:rPr>
              <w:t>, and cannot be subject to any CPUC, CEC, or other legal moratorium or injunction against procurement</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tc>
      </w:tr>
      <w:tr w:rsidR="008A1072" w:rsidRPr="00E26AE8" w:rsidTr="008A1072">
        <w:trPr>
          <w:trHeight w:val="658"/>
          <w:tblCellSpacing w:w="20" w:type="dxa"/>
          <w:jc w:val="center"/>
        </w:trPr>
        <w:tc>
          <w:tcPr>
            <w:tcW w:w="3258" w:type="dxa"/>
          </w:tcPr>
          <w:p w:rsidR="008A1072" w:rsidRDefault="004A378E">
            <w:pPr>
              <w:pStyle w:val="ListParagraph"/>
              <w:numPr>
                <w:ilvl w:val="0"/>
                <w:numId w:val="12"/>
              </w:numPr>
              <w:contextualSpacing/>
              <w:rPr>
                <w:rFonts w:ascii="Arial" w:hAnsi="Arial"/>
                <w:sz w:val="20"/>
              </w:rPr>
            </w:pPr>
            <w:r>
              <w:rPr>
                <w:rFonts w:ascii="Arial" w:hAnsi="Arial"/>
                <w:sz w:val="20"/>
              </w:rPr>
              <w:t>Net Contract Capacity must be</w:t>
            </w:r>
            <w:r w:rsidR="00633559">
              <w:rPr>
                <w:rFonts w:ascii="Arial" w:hAnsi="Arial"/>
                <w:sz w:val="20"/>
              </w:rPr>
              <w:t xml:space="preserve"> between</w:t>
            </w:r>
            <w:r>
              <w:rPr>
                <w:rFonts w:ascii="Arial" w:hAnsi="Arial"/>
                <w:sz w:val="20"/>
              </w:rPr>
              <w:t xml:space="preserve"> 20 MW </w:t>
            </w:r>
            <w:r w:rsidR="00725884">
              <w:rPr>
                <w:rFonts w:ascii="Arial" w:hAnsi="Arial"/>
                <w:sz w:val="20"/>
              </w:rPr>
              <w:t xml:space="preserve">AC </w:t>
            </w:r>
            <w:r w:rsidR="00633559">
              <w:rPr>
                <w:rFonts w:ascii="Arial" w:hAnsi="Arial"/>
                <w:sz w:val="20"/>
              </w:rPr>
              <w:t xml:space="preserve">and </w:t>
            </w:r>
            <w:r w:rsidR="00123A9D">
              <w:rPr>
                <w:rFonts w:ascii="Arial" w:hAnsi="Arial"/>
                <w:sz w:val="20"/>
              </w:rPr>
              <w:t>250</w:t>
            </w:r>
            <w:r w:rsidR="00633559">
              <w:rPr>
                <w:rFonts w:ascii="Arial" w:hAnsi="Arial"/>
                <w:sz w:val="20"/>
              </w:rPr>
              <w:t xml:space="preserve"> MW AC</w:t>
            </w:r>
          </w:p>
        </w:tc>
        <w:tc>
          <w:tcPr>
            <w:tcW w:w="2976" w:type="dxa"/>
          </w:tcPr>
          <w:p w:rsidR="008A1072" w:rsidRPr="00E26AE8" w:rsidRDefault="008A1072" w:rsidP="008A1072">
            <w:pPr>
              <w:rPr>
                <w:rFonts w:ascii="Arial" w:hAnsi="Arial"/>
                <w:sz w:val="20"/>
              </w:rPr>
            </w:pPr>
          </w:p>
        </w:tc>
        <w:tc>
          <w:tcPr>
            <w:tcW w:w="2966" w:type="dxa"/>
            <w:shd w:val="clear" w:color="auto" w:fill="auto"/>
          </w:tcPr>
          <w:p w:rsidR="008A1072" w:rsidRPr="00E26AE8" w:rsidRDefault="008A1072" w:rsidP="008A1072">
            <w:pPr>
              <w:rPr>
                <w:rFonts w:ascii="Arial" w:hAnsi="Arial"/>
                <w:sz w:val="20"/>
              </w:rPr>
            </w:pPr>
          </w:p>
        </w:tc>
      </w:tr>
      <w:tr w:rsidR="004A378E" w:rsidRPr="00E26AE8" w:rsidTr="008A1072">
        <w:trPr>
          <w:trHeight w:val="658"/>
          <w:tblCellSpacing w:w="20" w:type="dxa"/>
          <w:jc w:val="center"/>
        </w:trPr>
        <w:tc>
          <w:tcPr>
            <w:tcW w:w="3258" w:type="dxa"/>
          </w:tcPr>
          <w:p w:rsidR="004A378E" w:rsidRDefault="004A378E" w:rsidP="004A378E">
            <w:pPr>
              <w:pStyle w:val="ListParagraph"/>
              <w:numPr>
                <w:ilvl w:val="0"/>
                <w:numId w:val="12"/>
              </w:numPr>
              <w:contextualSpacing/>
              <w:rPr>
                <w:rFonts w:ascii="Arial" w:hAnsi="Arial"/>
                <w:sz w:val="20"/>
              </w:rPr>
            </w:pPr>
            <w:r>
              <w:rPr>
                <w:rFonts w:ascii="Arial" w:hAnsi="Arial"/>
                <w:sz w:val="20"/>
              </w:rPr>
              <w:t>All green attributes associated with the project must be tendered to SDG&amp;E</w:t>
            </w:r>
          </w:p>
        </w:tc>
        <w:tc>
          <w:tcPr>
            <w:tcW w:w="2976" w:type="dxa"/>
          </w:tcPr>
          <w:p w:rsidR="004A378E" w:rsidRPr="00E26AE8" w:rsidRDefault="004A378E" w:rsidP="008A1072">
            <w:pPr>
              <w:rPr>
                <w:rFonts w:ascii="Arial" w:hAnsi="Arial"/>
                <w:sz w:val="20"/>
              </w:rPr>
            </w:pPr>
          </w:p>
        </w:tc>
        <w:tc>
          <w:tcPr>
            <w:tcW w:w="2966" w:type="dxa"/>
            <w:shd w:val="clear" w:color="auto" w:fill="auto"/>
          </w:tcPr>
          <w:p w:rsidR="004A378E" w:rsidRPr="00E26AE8" w:rsidRDefault="004A378E" w:rsidP="008A1072">
            <w:pPr>
              <w:rPr>
                <w:rFonts w:ascii="Arial" w:hAnsi="Arial"/>
                <w:sz w:val="20"/>
              </w:rPr>
            </w:pPr>
          </w:p>
        </w:tc>
      </w:tr>
      <w:tr w:rsidR="004A378E" w:rsidRPr="00E26AE8" w:rsidTr="008A1072">
        <w:trPr>
          <w:trHeight w:val="658"/>
          <w:tblCellSpacing w:w="20" w:type="dxa"/>
          <w:jc w:val="center"/>
        </w:trPr>
        <w:tc>
          <w:tcPr>
            <w:tcW w:w="3258" w:type="dxa"/>
          </w:tcPr>
          <w:p w:rsidR="004A378E" w:rsidRDefault="00183B93" w:rsidP="004A378E">
            <w:pPr>
              <w:pStyle w:val="ListParagraph"/>
              <w:numPr>
                <w:ilvl w:val="0"/>
                <w:numId w:val="12"/>
              </w:numPr>
              <w:contextualSpacing/>
              <w:rPr>
                <w:rFonts w:ascii="Arial" w:hAnsi="Arial"/>
                <w:sz w:val="20"/>
              </w:rPr>
            </w:pPr>
            <w:r>
              <w:rPr>
                <w:rFonts w:ascii="Arial" w:hAnsi="Arial"/>
                <w:sz w:val="20"/>
              </w:rPr>
              <w:t>If using a dynamic transfer for delivery to a California balancing authority</w:t>
            </w:r>
            <w:r w:rsidR="00221DB6">
              <w:rPr>
                <w:rFonts w:ascii="Arial" w:hAnsi="Arial"/>
                <w:sz w:val="20"/>
              </w:rPr>
              <w:t xml:space="preserve"> (“CBA”)</w:t>
            </w:r>
            <w:r>
              <w:rPr>
                <w:rFonts w:ascii="Arial" w:hAnsi="Arial"/>
                <w:sz w:val="20"/>
              </w:rPr>
              <w:t>, must provide documents that have a sufficient level of detail for SDG&amp;E to determine conformance with Category 1 specifications, and to ensure that the arrangement conforms with state law and all regulatory requirements</w:t>
            </w:r>
          </w:p>
        </w:tc>
        <w:tc>
          <w:tcPr>
            <w:tcW w:w="2976" w:type="dxa"/>
          </w:tcPr>
          <w:p w:rsidR="004A378E" w:rsidRPr="00E26AE8" w:rsidRDefault="004A378E" w:rsidP="008A1072">
            <w:pPr>
              <w:rPr>
                <w:rFonts w:ascii="Arial" w:hAnsi="Arial"/>
                <w:sz w:val="20"/>
              </w:rPr>
            </w:pPr>
          </w:p>
        </w:tc>
        <w:tc>
          <w:tcPr>
            <w:tcW w:w="2966" w:type="dxa"/>
            <w:shd w:val="clear" w:color="auto" w:fill="auto"/>
          </w:tcPr>
          <w:p w:rsidR="004A378E" w:rsidRPr="00E26AE8" w:rsidRDefault="004A378E" w:rsidP="008A1072">
            <w:pPr>
              <w:rPr>
                <w:rFonts w:ascii="Arial" w:hAnsi="Arial"/>
                <w:sz w:val="20"/>
              </w:rPr>
            </w:pPr>
          </w:p>
        </w:tc>
      </w:tr>
      <w:tr w:rsidR="00183B93" w:rsidRPr="00E26AE8" w:rsidTr="008A1072">
        <w:trPr>
          <w:trHeight w:val="658"/>
          <w:tblCellSpacing w:w="20" w:type="dxa"/>
          <w:jc w:val="center"/>
        </w:trPr>
        <w:tc>
          <w:tcPr>
            <w:tcW w:w="3258" w:type="dxa"/>
          </w:tcPr>
          <w:p w:rsidR="00183B93" w:rsidRDefault="00422A48" w:rsidP="004A378E">
            <w:pPr>
              <w:pStyle w:val="ListParagraph"/>
              <w:numPr>
                <w:ilvl w:val="0"/>
                <w:numId w:val="12"/>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associated with the offer and be responsible for development, land acquisition, fuel supply source and transportation, permitting, financing, and construction for the facility(</w:t>
            </w:r>
            <w:proofErr w:type="spellStart"/>
            <w:r>
              <w:rPr>
                <w:rFonts w:ascii="Arial" w:hAnsi="Arial"/>
                <w:sz w:val="20"/>
              </w:rPr>
              <w:t>ies</w:t>
            </w:r>
            <w:proofErr w:type="spellEnd"/>
            <w:r>
              <w:rPr>
                <w:rFonts w:ascii="Arial" w:hAnsi="Arial"/>
                <w:sz w:val="20"/>
              </w:rPr>
              <w:t>)</w:t>
            </w:r>
          </w:p>
        </w:tc>
        <w:tc>
          <w:tcPr>
            <w:tcW w:w="2976" w:type="dxa"/>
          </w:tcPr>
          <w:p w:rsidR="00183B93" w:rsidRPr="00E26AE8" w:rsidRDefault="00183B93" w:rsidP="008A1072">
            <w:pPr>
              <w:rPr>
                <w:rFonts w:ascii="Arial" w:hAnsi="Arial"/>
                <w:sz w:val="20"/>
              </w:rPr>
            </w:pPr>
          </w:p>
        </w:tc>
        <w:tc>
          <w:tcPr>
            <w:tcW w:w="2966" w:type="dxa"/>
            <w:shd w:val="clear" w:color="auto" w:fill="auto"/>
          </w:tcPr>
          <w:p w:rsidR="00183B93" w:rsidRPr="00E26AE8" w:rsidRDefault="00183B93" w:rsidP="008A1072">
            <w:pPr>
              <w:rPr>
                <w:rFonts w:ascii="Arial" w:hAnsi="Arial"/>
                <w:sz w:val="20"/>
              </w:rPr>
            </w:pPr>
          </w:p>
        </w:tc>
      </w:tr>
      <w:tr w:rsidR="00B61530" w:rsidRPr="00E26AE8" w:rsidTr="00E0366D">
        <w:trPr>
          <w:trHeight w:val="325"/>
          <w:tblCellSpacing w:w="20" w:type="dxa"/>
          <w:jc w:val="center"/>
        </w:trPr>
        <w:tc>
          <w:tcPr>
            <w:tcW w:w="9280" w:type="dxa"/>
            <w:gridSpan w:val="3"/>
          </w:tcPr>
          <w:p w:rsidR="00B61530" w:rsidRPr="00E26AE8" w:rsidRDefault="00B61530" w:rsidP="00B61530">
            <w:pPr>
              <w:rPr>
                <w:rFonts w:ascii="Arial" w:hAnsi="Arial"/>
                <w:sz w:val="20"/>
              </w:rPr>
            </w:pPr>
            <w:r>
              <w:rPr>
                <w:rFonts w:ascii="Arial" w:hAnsi="Arial"/>
                <w:sz w:val="20"/>
              </w:rPr>
              <w:t>Compliance Period 3, Category 2</w:t>
            </w:r>
          </w:p>
        </w:tc>
      </w:tr>
      <w:tr w:rsidR="00B61530" w:rsidRPr="00E26AE8" w:rsidTr="00E0366D">
        <w:trPr>
          <w:trHeight w:val="730"/>
          <w:tblCellSpacing w:w="20" w:type="dxa"/>
          <w:jc w:val="center"/>
        </w:trPr>
        <w:tc>
          <w:tcPr>
            <w:tcW w:w="3258" w:type="dxa"/>
          </w:tcPr>
          <w:p w:rsidR="00B61530" w:rsidRPr="00D91DE1" w:rsidRDefault="00B61530" w:rsidP="00725884">
            <w:pPr>
              <w:pStyle w:val="ListParagraph"/>
              <w:numPr>
                <w:ilvl w:val="0"/>
                <w:numId w:val="16"/>
              </w:numPr>
              <w:contextualSpacing/>
              <w:rPr>
                <w:rFonts w:ascii="Arial" w:hAnsi="Arial"/>
                <w:sz w:val="20"/>
              </w:rPr>
            </w:pPr>
            <w:r>
              <w:rPr>
                <w:rFonts w:ascii="Arial" w:hAnsi="Arial"/>
                <w:sz w:val="20"/>
              </w:rPr>
              <w:t>Term of up to 20 years</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Pr="00D91DE1" w:rsidRDefault="00B61530" w:rsidP="00E0366D">
            <w:pPr>
              <w:pStyle w:val="ListParagraph"/>
              <w:numPr>
                <w:ilvl w:val="0"/>
                <w:numId w:val="16"/>
              </w:numPr>
              <w:contextualSpacing/>
              <w:rPr>
                <w:rFonts w:ascii="Arial" w:hAnsi="Arial"/>
                <w:sz w:val="20"/>
              </w:rPr>
            </w:pPr>
            <w:r w:rsidRPr="00D91DE1">
              <w:rPr>
                <w:rFonts w:ascii="Arial" w:hAnsi="Arial"/>
                <w:sz w:val="20"/>
              </w:rPr>
              <w:lastRenderedPageBreak/>
              <w:t>CEC-certifiable as an eligible renewable resource</w:t>
            </w:r>
            <w:r>
              <w:rPr>
                <w:rFonts w:ascii="Arial" w:hAnsi="Arial"/>
                <w:sz w:val="20"/>
              </w:rPr>
              <w:t>, and cannot be subject to any CPUC, CEC, or other legal moratorium or injunction against procurement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633559" w:rsidP="00F47ED4">
            <w:pPr>
              <w:pStyle w:val="ListParagraph"/>
              <w:numPr>
                <w:ilvl w:val="0"/>
                <w:numId w:val="16"/>
              </w:numPr>
              <w:contextualSpacing/>
              <w:rPr>
                <w:rFonts w:ascii="Arial" w:hAnsi="Arial"/>
                <w:sz w:val="20"/>
              </w:rPr>
            </w:pPr>
            <w:r w:rsidRPr="00633559">
              <w:rPr>
                <w:rFonts w:ascii="Arial" w:hAnsi="Arial"/>
                <w:sz w:val="20"/>
              </w:rPr>
              <w:t xml:space="preserve">Net Contract Capacity must be between 20 MW AC and </w:t>
            </w:r>
            <w:r w:rsidR="00123A9D">
              <w:rPr>
                <w:rFonts w:ascii="Arial" w:hAnsi="Arial"/>
                <w:sz w:val="20"/>
              </w:rPr>
              <w:t>2</w:t>
            </w:r>
            <w:r w:rsidRPr="00633559">
              <w:rPr>
                <w:rFonts w:ascii="Arial" w:hAnsi="Arial"/>
                <w:sz w:val="20"/>
              </w:rPr>
              <w:t xml:space="preserve">50 MW </w:t>
            </w:r>
            <w:r w:rsidR="00725884">
              <w:rPr>
                <w:rFonts w:ascii="Arial" w:hAnsi="Arial"/>
                <w:sz w:val="20"/>
              </w:rPr>
              <w:t>AC</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B61530" w:rsidP="00E0366D">
            <w:pPr>
              <w:pStyle w:val="ListParagraph"/>
              <w:numPr>
                <w:ilvl w:val="0"/>
                <w:numId w:val="16"/>
              </w:numPr>
              <w:contextualSpacing/>
              <w:rPr>
                <w:rFonts w:ascii="Arial" w:hAnsi="Arial"/>
                <w:sz w:val="20"/>
              </w:rPr>
            </w:pPr>
            <w:r>
              <w:rPr>
                <w:rFonts w:ascii="Arial" w:hAnsi="Arial"/>
                <w:sz w:val="20"/>
              </w:rPr>
              <w:t>All green attributes associated with the project must be tendered to SDG&amp;E</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967668" w:rsidP="00967668">
            <w:pPr>
              <w:pStyle w:val="ListParagraph"/>
              <w:numPr>
                <w:ilvl w:val="0"/>
                <w:numId w:val="16"/>
              </w:numPr>
              <w:contextualSpacing/>
              <w:rPr>
                <w:rFonts w:ascii="Arial" w:hAnsi="Arial"/>
                <w:sz w:val="20"/>
              </w:rPr>
            </w:pPr>
            <w:r w:rsidRPr="00967668">
              <w:rPr>
                <w:rFonts w:ascii="Arial" w:hAnsi="Arial"/>
                <w:sz w:val="20"/>
              </w:rPr>
              <w:t>The energy and associated RECs from the facility must be sold simultaneously to SDG&amp;E; the energy must not be sold back to the generator and must not be already committed to another party; and the initial contract for substitute energy may be acquired no earlier than the time the energy is purchased by SDG&amp;E and no later than prior to the initial date of generation of the energy under the terms of the contract between SDG&amp;E and the facility</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633559" w:rsidRPr="00E26AE8" w:rsidTr="00E0366D">
        <w:trPr>
          <w:trHeight w:val="658"/>
          <w:tblCellSpacing w:w="20" w:type="dxa"/>
          <w:jc w:val="center"/>
        </w:trPr>
        <w:tc>
          <w:tcPr>
            <w:tcW w:w="3258" w:type="dxa"/>
          </w:tcPr>
          <w:p w:rsidR="00633559" w:rsidRPr="00967668" w:rsidRDefault="00633559" w:rsidP="00633559">
            <w:pPr>
              <w:pStyle w:val="ListParagraph"/>
              <w:numPr>
                <w:ilvl w:val="0"/>
                <w:numId w:val="16"/>
              </w:numPr>
              <w:contextualSpacing/>
              <w:rPr>
                <w:rFonts w:ascii="Arial" w:hAnsi="Arial"/>
                <w:sz w:val="20"/>
              </w:rPr>
            </w:pPr>
            <w:r w:rsidRPr="00633559">
              <w:rPr>
                <w:rFonts w:ascii="Arial" w:hAnsi="Arial"/>
                <w:sz w:val="20"/>
              </w:rPr>
              <w:t>The contract for substitute energy must be at least five years in duration, or as long as the contract for RPS-eligible energy, whichever is shorter.</w:t>
            </w:r>
          </w:p>
        </w:tc>
        <w:tc>
          <w:tcPr>
            <w:tcW w:w="2976" w:type="dxa"/>
          </w:tcPr>
          <w:p w:rsidR="00633559" w:rsidRPr="00E26AE8" w:rsidRDefault="00633559" w:rsidP="00E0366D">
            <w:pPr>
              <w:rPr>
                <w:rFonts w:ascii="Arial" w:hAnsi="Arial"/>
                <w:sz w:val="20"/>
              </w:rPr>
            </w:pPr>
          </w:p>
        </w:tc>
        <w:tc>
          <w:tcPr>
            <w:tcW w:w="2966" w:type="dxa"/>
            <w:shd w:val="clear" w:color="auto" w:fill="auto"/>
          </w:tcPr>
          <w:p w:rsidR="00633559" w:rsidRPr="00E26AE8" w:rsidRDefault="00633559"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967668" w:rsidP="00967668">
            <w:pPr>
              <w:pStyle w:val="ListParagraph"/>
              <w:numPr>
                <w:ilvl w:val="0"/>
                <w:numId w:val="16"/>
              </w:numPr>
              <w:contextualSpacing/>
              <w:rPr>
                <w:rFonts w:ascii="Arial" w:hAnsi="Arial"/>
                <w:sz w:val="20"/>
              </w:rPr>
            </w:pPr>
            <w:r w:rsidRPr="00967668">
              <w:rPr>
                <w:rFonts w:ascii="Arial" w:hAnsi="Arial"/>
                <w:sz w:val="20"/>
              </w:rPr>
              <w:t>The facility must provide incremental energy</w:t>
            </w:r>
            <w:r>
              <w:rPr>
                <w:rFonts w:ascii="Arial" w:hAnsi="Arial"/>
                <w:sz w:val="20"/>
              </w:rPr>
              <w:t xml:space="preserve"> (e.g. </w:t>
            </w:r>
            <w:r w:rsidRPr="00967668">
              <w:rPr>
                <w:rFonts w:ascii="Arial" w:hAnsi="Arial"/>
                <w:sz w:val="20"/>
              </w:rPr>
              <w:t>must not be in the portfolio of the retail seller claiming the transaction for RPS compliance prior to the firmed and shaped transaction</w:t>
            </w:r>
            <w:r>
              <w:rPr>
                <w:rFonts w:ascii="Arial" w:hAnsi="Arial"/>
                <w:sz w:val="20"/>
              </w:rPr>
              <w: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B61530" w:rsidRPr="00E26AE8" w:rsidTr="00E0366D">
        <w:trPr>
          <w:trHeight w:val="658"/>
          <w:tblCellSpacing w:w="20" w:type="dxa"/>
          <w:jc w:val="center"/>
        </w:trPr>
        <w:tc>
          <w:tcPr>
            <w:tcW w:w="3258" w:type="dxa"/>
          </w:tcPr>
          <w:p w:rsidR="00B61530" w:rsidRDefault="00B61530" w:rsidP="00E0366D">
            <w:pPr>
              <w:pStyle w:val="ListParagraph"/>
              <w:numPr>
                <w:ilvl w:val="0"/>
                <w:numId w:val="16"/>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associated with the offer and be responsible for development, land acquisition, fuel supply source and transportation, permitting, financing, and construction for the facility(</w:t>
            </w:r>
            <w:proofErr w:type="spellStart"/>
            <w:r>
              <w:rPr>
                <w:rFonts w:ascii="Arial" w:hAnsi="Arial"/>
                <w:sz w:val="20"/>
              </w:rPr>
              <w:t>ies</w:t>
            </w:r>
            <w:proofErr w:type="spellEnd"/>
            <w:r>
              <w:rPr>
                <w:rFonts w:ascii="Arial" w:hAnsi="Arial"/>
                <w:sz w:val="20"/>
              </w:rPr>
              <w:t>)</w:t>
            </w:r>
          </w:p>
        </w:tc>
        <w:tc>
          <w:tcPr>
            <w:tcW w:w="2976" w:type="dxa"/>
          </w:tcPr>
          <w:p w:rsidR="00B61530" w:rsidRPr="00E26AE8" w:rsidRDefault="00B61530" w:rsidP="00E0366D">
            <w:pPr>
              <w:rPr>
                <w:rFonts w:ascii="Arial" w:hAnsi="Arial"/>
                <w:sz w:val="20"/>
              </w:rPr>
            </w:pPr>
          </w:p>
        </w:tc>
        <w:tc>
          <w:tcPr>
            <w:tcW w:w="2966" w:type="dxa"/>
            <w:shd w:val="clear" w:color="auto" w:fill="auto"/>
          </w:tcPr>
          <w:p w:rsidR="00B61530" w:rsidRPr="00E26AE8" w:rsidRDefault="00B61530" w:rsidP="00E0366D">
            <w:pPr>
              <w:rPr>
                <w:rFonts w:ascii="Arial" w:hAnsi="Arial"/>
                <w:sz w:val="20"/>
              </w:rPr>
            </w:pPr>
          </w:p>
        </w:tc>
      </w:tr>
      <w:tr w:rsidR="00221DB6" w:rsidRPr="00E26AE8" w:rsidTr="00221DB6">
        <w:trPr>
          <w:trHeight w:val="325"/>
          <w:tblCellSpacing w:w="20" w:type="dxa"/>
          <w:jc w:val="center"/>
        </w:trPr>
        <w:tc>
          <w:tcPr>
            <w:tcW w:w="9280" w:type="dxa"/>
            <w:gridSpan w:val="3"/>
          </w:tcPr>
          <w:p w:rsidR="00221DB6" w:rsidRPr="00E26AE8" w:rsidRDefault="00221DB6" w:rsidP="00B61530">
            <w:pPr>
              <w:rPr>
                <w:rFonts w:ascii="Arial" w:hAnsi="Arial"/>
                <w:sz w:val="20"/>
              </w:rPr>
            </w:pPr>
            <w:r>
              <w:rPr>
                <w:rFonts w:ascii="Arial" w:hAnsi="Arial"/>
                <w:sz w:val="20"/>
              </w:rPr>
              <w:t xml:space="preserve">Compliance Period </w:t>
            </w:r>
            <w:r w:rsidR="00B61530">
              <w:rPr>
                <w:rFonts w:ascii="Arial" w:hAnsi="Arial"/>
                <w:sz w:val="20"/>
              </w:rPr>
              <w:t>3</w:t>
            </w:r>
            <w:r>
              <w:rPr>
                <w:rFonts w:ascii="Arial" w:hAnsi="Arial"/>
                <w:sz w:val="20"/>
              </w:rPr>
              <w:t>, Category 3</w:t>
            </w:r>
          </w:p>
        </w:tc>
      </w:tr>
      <w:tr w:rsidR="00221DB6" w:rsidRPr="00E26AE8" w:rsidTr="00221DB6">
        <w:trPr>
          <w:trHeight w:val="658"/>
          <w:tblCellSpacing w:w="20" w:type="dxa"/>
          <w:jc w:val="center"/>
        </w:trPr>
        <w:tc>
          <w:tcPr>
            <w:tcW w:w="3258" w:type="dxa"/>
          </w:tcPr>
          <w:p w:rsidR="00221DB6" w:rsidRDefault="00221DB6" w:rsidP="0055498A">
            <w:pPr>
              <w:pStyle w:val="ListParagraph"/>
              <w:numPr>
                <w:ilvl w:val="0"/>
                <w:numId w:val="15"/>
              </w:numPr>
              <w:contextualSpacing/>
              <w:rPr>
                <w:rFonts w:ascii="Arial" w:hAnsi="Arial"/>
                <w:sz w:val="20"/>
              </w:rPr>
            </w:pPr>
            <w:r>
              <w:rPr>
                <w:rFonts w:ascii="Arial" w:hAnsi="Arial"/>
                <w:sz w:val="20"/>
              </w:rPr>
              <w:lastRenderedPageBreak/>
              <w:t xml:space="preserve">Directly connected to or dynamically scheduled into a </w:t>
            </w:r>
            <w:r w:rsidR="00725884">
              <w:rPr>
                <w:rFonts w:ascii="Arial" w:hAnsi="Arial"/>
                <w:sz w:val="20"/>
              </w:rPr>
              <w:t>CBA</w:t>
            </w:r>
          </w:p>
        </w:tc>
        <w:tc>
          <w:tcPr>
            <w:tcW w:w="2976" w:type="dxa"/>
          </w:tcPr>
          <w:p w:rsidR="00221DB6" w:rsidRPr="00E26AE8" w:rsidRDefault="00221DB6" w:rsidP="00221DB6">
            <w:pPr>
              <w:rPr>
                <w:rFonts w:ascii="Arial" w:hAnsi="Arial"/>
                <w:sz w:val="20"/>
              </w:rPr>
            </w:pPr>
          </w:p>
        </w:tc>
        <w:tc>
          <w:tcPr>
            <w:tcW w:w="2966" w:type="dxa"/>
            <w:shd w:val="clear" w:color="auto" w:fill="auto"/>
          </w:tcPr>
          <w:p w:rsidR="00221DB6" w:rsidRPr="00E26AE8" w:rsidRDefault="00221DB6" w:rsidP="00221DB6">
            <w:pPr>
              <w:rPr>
                <w:rFonts w:ascii="Arial" w:hAnsi="Arial"/>
                <w:sz w:val="20"/>
              </w:rPr>
            </w:pPr>
          </w:p>
        </w:tc>
      </w:tr>
      <w:tr w:rsidR="00221DB6" w:rsidRPr="00E26AE8" w:rsidTr="008A1072">
        <w:trPr>
          <w:trHeight w:val="658"/>
          <w:tblCellSpacing w:w="20" w:type="dxa"/>
          <w:jc w:val="center"/>
        </w:trPr>
        <w:tc>
          <w:tcPr>
            <w:tcW w:w="3258" w:type="dxa"/>
          </w:tcPr>
          <w:p w:rsidR="00221DB6" w:rsidRDefault="00221DB6" w:rsidP="0055498A">
            <w:pPr>
              <w:pStyle w:val="ListParagraph"/>
              <w:numPr>
                <w:ilvl w:val="0"/>
                <w:numId w:val="15"/>
              </w:numPr>
              <w:contextualSpacing/>
              <w:rPr>
                <w:rFonts w:ascii="Arial" w:hAnsi="Arial"/>
                <w:sz w:val="20"/>
              </w:rPr>
            </w:pPr>
            <w:r w:rsidRPr="00D91DE1">
              <w:rPr>
                <w:rFonts w:ascii="Arial" w:hAnsi="Arial"/>
                <w:sz w:val="20"/>
              </w:rPr>
              <w:t>CEC-certifiable as an eligible renewable resource</w:t>
            </w:r>
            <w:r>
              <w:rPr>
                <w:rFonts w:ascii="Arial" w:hAnsi="Arial"/>
                <w:sz w:val="20"/>
              </w:rPr>
              <w:t>, and cannot be subject to any CPUC, CEC, or other legal moratorium or injunction against procurement</w:t>
            </w:r>
          </w:p>
        </w:tc>
        <w:tc>
          <w:tcPr>
            <w:tcW w:w="2976" w:type="dxa"/>
          </w:tcPr>
          <w:p w:rsidR="00221DB6" w:rsidRPr="00E26AE8" w:rsidRDefault="00221DB6" w:rsidP="008A1072">
            <w:pPr>
              <w:rPr>
                <w:rFonts w:ascii="Arial" w:hAnsi="Arial"/>
                <w:sz w:val="20"/>
              </w:rPr>
            </w:pPr>
          </w:p>
        </w:tc>
        <w:tc>
          <w:tcPr>
            <w:tcW w:w="2966" w:type="dxa"/>
            <w:shd w:val="clear" w:color="auto" w:fill="auto"/>
          </w:tcPr>
          <w:p w:rsidR="00221DB6" w:rsidRPr="00E26AE8" w:rsidRDefault="00221DB6" w:rsidP="008A1072">
            <w:pPr>
              <w:rPr>
                <w:rFonts w:ascii="Arial" w:hAnsi="Arial"/>
                <w:sz w:val="20"/>
              </w:rPr>
            </w:pPr>
          </w:p>
        </w:tc>
      </w:tr>
      <w:tr w:rsidR="00221DB6" w:rsidRPr="00E26AE8" w:rsidTr="008A1072">
        <w:trPr>
          <w:trHeight w:val="658"/>
          <w:tblCellSpacing w:w="20" w:type="dxa"/>
          <w:jc w:val="center"/>
        </w:trPr>
        <w:tc>
          <w:tcPr>
            <w:tcW w:w="3258" w:type="dxa"/>
          </w:tcPr>
          <w:p w:rsidR="00221DB6" w:rsidRPr="00D91DE1" w:rsidRDefault="00DB301F" w:rsidP="00F249C1">
            <w:pPr>
              <w:pStyle w:val="ListParagraph"/>
              <w:numPr>
                <w:ilvl w:val="0"/>
                <w:numId w:val="15"/>
              </w:numPr>
              <w:contextualSpacing/>
              <w:rPr>
                <w:rFonts w:ascii="Arial" w:hAnsi="Arial"/>
                <w:sz w:val="20"/>
              </w:rPr>
            </w:pPr>
            <w:r w:rsidRPr="00CA2667">
              <w:rPr>
                <w:rFonts w:ascii="Arial" w:hAnsi="Arial"/>
                <w:sz w:val="20"/>
              </w:rPr>
              <w:t xml:space="preserve">RECs have been generated </w:t>
            </w:r>
            <w:r w:rsidR="00F249C1" w:rsidRPr="00F249C1">
              <w:rPr>
                <w:rFonts w:ascii="Arial" w:hAnsi="Arial"/>
                <w:sz w:val="20"/>
              </w:rPr>
              <w:t>no earlier than December 2013, with a preference for 2015 and later</w:t>
            </w:r>
          </w:p>
        </w:tc>
        <w:tc>
          <w:tcPr>
            <w:tcW w:w="2976" w:type="dxa"/>
          </w:tcPr>
          <w:p w:rsidR="00221DB6" w:rsidRPr="00E26AE8" w:rsidRDefault="00221DB6" w:rsidP="008A1072">
            <w:pPr>
              <w:rPr>
                <w:rFonts w:ascii="Arial" w:hAnsi="Arial"/>
                <w:sz w:val="20"/>
              </w:rPr>
            </w:pPr>
          </w:p>
        </w:tc>
        <w:tc>
          <w:tcPr>
            <w:tcW w:w="2966" w:type="dxa"/>
            <w:shd w:val="clear" w:color="auto" w:fill="auto"/>
          </w:tcPr>
          <w:p w:rsidR="00221DB6" w:rsidRPr="00E26AE8" w:rsidRDefault="00221DB6" w:rsidP="008A1072">
            <w:pPr>
              <w:rPr>
                <w:rFonts w:ascii="Arial" w:hAnsi="Arial"/>
                <w:sz w:val="20"/>
              </w:rPr>
            </w:pPr>
          </w:p>
        </w:tc>
      </w:tr>
    </w:tbl>
    <w:p w:rsidR="00646E92" w:rsidRPr="00E604E1" w:rsidRDefault="00646E92" w:rsidP="00E26F14">
      <w:pPr>
        <w:rPr>
          <w:rFonts w:ascii="Arial" w:hAnsi="Arial"/>
          <w:sz w:val="20"/>
        </w:rPr>
      </w:pPr>
    </w:p>
    <w:p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rsidR="00174003" w:rsidRDefault="00174003" w:rsidP="00E26F14">
      <w:pPr>
        <w:rPr>
          <w:rFonts w:ascii="Arial" w:hAnsi="Arial"/>
          <w:sz w:val="10"/>
          <w:szCs w:val="10"/>
        </w:rPr>
      </w:pPr>
    </w:p>
    <w:p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rsidTr="00CA2667">
        <w:trPr>
          <w:tblCellSpacing w:w="20" w:type="dxa"/>
          <w:jc w:val="center"/>
        </w:trPr>
        <w:tc>
          <w:tcPr>
            <w:tcW w:w="3470" w:type="dxa"/>
            <w:shd w:val="clear" w:color="auto" w:fill="auto"/>
          </w:tcPr>
          <w:p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rsidR="00A00E70" w:rsidRPr="00F52D51" w:rsidRDefault="00A00E70"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rsidR="00174003" w:rsidRPr="00F52D51" w:rsidRDefault="00174003"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rsidR="00174003" w:rsidRPr="00F52D51" w:rsidRDefault="00174003" w:rsidP="00E26F14">
            <w:pPr>
              <w:rPr>
                <w:rFonts w:ascii="Arial" w:hAnsi="Arial"/>
                <w:sz w:val="20"/>
              </w:rPr>
            </w:pPr>
          </w:p>
        </w:tc>
      </w:tr>
      <w:tr w:rsidR="00174003" w:rsidRPr="00F52D51" w:rsidTr="00CA2667">
        <w:trPr>
          <w:tblCellSpacing w:w="20" w:type="dxa"/>
          <w:jc w:val="center"/>
        </w:trPr>
        <w:tc>
          <w:tcPr>
            <w:tcW w:w="3470" w:type="dxa"/>
            <w:shd w:val="clear" w:color="auto" w:fill="auto"/>
          </w:tcPr>
          <w:p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rsidR="00174003" w:rsidRPr="00F52D51" w:rsidRDefault="00174003"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rsidR="00435325" w:rsidRPr="00F52D51" w:rsidRDefault="00435325"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rsidR="00435325" w:rsidRPr="00F52D51" w:rsidRDefault="00435325" w:rsidP="00E26F14">
            <w:pPr>
              <w:rPr>
                <w:rFonts w:ascii="Arial" w:hAnsi="Arial"/>
                <w:sz w:val="20"/>
              </w:rPr>
            </w:pPr>
          </w:p>
        </w:tc>
      </w:tr>
      <w:tr w:rsidR="00435325" w:rsidRPr="00F52D51" w:rsidTr="00435325">
        <w:trPr>
          <w:tblCellSpacing w:w="20" w:type="dxa"/>
          <w:jc w:val="center"/>
        </w:trPr>
        <w:tc>
          <w:tcPr>
            <w:tcW w:w="3470" w:type="dxa"/>
            <w:shd w:val="clear" w:color="auto" w:fill="auto"/>
          </w:tcPr>
          <w:p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rsidR="00435325" w:rsidRPr="00F52D51" w:rsidRDefault="00435325" w:rsidP="00E26F14">
            <w:pPr>
              <w:rPr>
                <w:rFonts w:ascii="Arial" w:hAnsi="Arial"/>
                <w:sz w:val="20"/>
              </w:rPr>
            </w:pPr>
          </w:p>
        </w:tc>
      </w:tr>
      <w:tr w:rsidR="00A00E70" w:rsidRPr="00F52D51" w:rsidTr="00CA2667">
        <w:trPr>
          <w:trHeight w:val="5040"/>
          <w:tblCellSpacing w:w="20" w:type="dxa"/>
          <w:jc w:val="center"/>
        </w:trPr>
        <w:tc>
          <w:tcPr>
            <w:tcW w:w="9280" w:type="dxa"/>
            <w:gridSpan w:val="2"/>
            <w:shd w:val="clear" w:color="auto" w:fill="auto"/>
          </w:tcPr>
          <w:p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rsidR="00646E92" w:rsidRPr="00F52D51" w:rsidRDefault="00646E92" w:rsidP="00E26F14">
            <w:pPr>
              <w:rPr>
                <w:rFonts w:ascii="Arial" w:hAnsi="Arial"/>
                <w:sz w:val="20"/>
              </w:rPr>
            </w:pPr>
          </w:p>
        </w:tc>
      </w:tr>
      <w:tr w:rsidR="00A00E70" w:rsidRPr="00F52D51" w:rsidTr="00CA2667">
        <w:trPr>
          <w:trHeight w:val="5040"/>
          <w:tblCellSpacing w:w="20" w:type="dxa"/>
          <w:jc w:val="center"/>
        </w:trPr>
        <w:tc>
          <w:tcPr>
            <w:tcW w:w="9280" w:type="dxa"/>
            <w:gridSpan w:val="2"/>
            <w:shd w:val="clear" w:color="auto" w:fill="auto"/>
          </w:tcPr>
          <w:p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rsidR="00A00E70" w:rsidRPr="00F52D51" w:rsidRDefault="00A00E70" w:rsidP="00E26F14">
            <w:pPr>
              <w:rPr>
                <w:rFonts w:ascii="Arial" w:hAnsi="Arial"/>
                <w:sz w:val="20"/>
              </w:rPr>
            </w:pPr>
          </w:p>
          <w:p w:rsidR="009474EF" w:rsidRPr="00F52D51" w:rsidRDefault="009474EF" w:rsidP="00E26F14">
            <w:pPr>
              <w:rPr>
                <w:rFonts w:ascii="Arial" w:hAnsi="Arial"/>
                <w:sz w:val="20"/>
              </w:rPr>
            </w:pPr>
          </w:p>
        </w:tc>
      </w:tr>
      <w:bookmarkEnd w:id="0"/>
      <w:bookmarkEnd w:id="1"/>
    </w:tbl>
    <w:p w:rsidR="00B763FD" w:rsidRPr="00E604E1" w:rsidRDefault="00A00E70" w:rsidP="00B763FD">
      <w:pPr>
        <w:jc w:val="both"/>
        <w:rPr>
          <w:rFonts w:ascii="Arial" w:hAnsi="Arial"/>
          <w:i/>
          <w:sz w:val="20"/>
        </w:rPr>
      </w:pPr>
      <w:r w:rsidRPr="00E604E1">
        <w:rPr>
          <w:rFonts w:ascii="Arial" w:hAnsi="Arial"/>
          <w:b/>
          <w:sz w:val="20"/>
        </w:rPr>
        <w:br w:type="page"/>
      </w:r>
    </w:p>
    <w:p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rsidTr="00F52D51">
        <w:trPr>
          <w:cantSplit/>
          <w:trHeight w:val="10800"/>
          <w:tblCellSpacing w:w="20" w:type="dxa"/>
          <w:jc w:val="center"/>
        </w:trPr>
        <w:tc>
          <w:tcPr>
            <w:tcW w:w="8920" w:type="dxa"/>
            <w:shd w:val="clear" w:color="auto" w:fill="auto"/>
          </w:tcPr>
          <w:p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p>
          <w:p w:rsidR="00B763FD" w:rsidRPr="00F52D51" w:rsidRDefault="00B763FD" w:rsidP="00592E53">
            <w:pPr>
              <w:rPr>
                <w:rFonts w:ascii="Arial" w:hAnsi="Arial"/>
                <w:sz w:val="20"/>
              </w:rPr>
            </w:pPr>
          </w:p>
        </w:tc>
      </w:tr>
    </w:tbl>
    <w:p w:rsidR="00B763FD" w:rsidRPr="00E604E1" w:rsidRDefault="00B763FD" w:rsidP="00E26F14">
      <w:pPr>
        <w:rPr>
          <w:rFonts w:ascii="Arial" w:hAnsi="Arial"/>
          <w:sz w:val="20"/>
        </w:rPr>
      </w:pPr>
      <w:r>
        <w:rPr>
          <w:rFonts w:ascii="Arial" w:hAnsi="Arial"/>
          <w:b/>
          <w:sz w:val="20"/>
        </w:rPr>
        <w:br w:type="page"/>
      </w:r>
    </w:p>
    <w:p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TRCR, Interconnection Application, Delivery Point</w:t>
      </w:r>
    </w:p>
    <w:p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rsidTr="00114EC2">
        <w:trPr>
          <w:tblCellSpacing w:w="20" w:type="dxa"/>
          <w:jc w:val="center"/>
        </w:trPr>
        <w:tc>
          <w:tcPr>
            <w:tcW w:w="3900" w:type="dxa"/>
            <w:shd w:val="clear" w:color="auto" w:fill="auto"/>
          </w:tcPr>
          <w:p w:rsidR="009474EF" w:rsidRPr="00F52D51" w:rsidRDefault="009474EF" w:rsidP="00E26F14">
            <w:pPr>
              <w:rPr>
                <w:rFonts w:ascii="Arial" w:hAnsi="Arial"/>
                <w:sz w:val="20"/>
              </w:rPr>
            </w:pPr>
            <w:r w:rsidRPr="00F52D51">
              <w:rPr>
                <w:rFonts w:ascii="Arial" w:hAnsi="Arial"/>
                <w:sz w:val="20"/>
              </w:rPr>
              <w:t>Host Utility/Muni</w:t>
            </w:r>
          </w:p>
        </w:tc>
        <w:tc>
          <w:tcPr>
            <w:tcW w:w="5340" w:type="dxa"/>
            <w:shd w:val="clear" w:color="auto" w:fill="auto"/>
            <w:vAlign w:val="center"/>
          </w:tcPr>
          <w:p w:rsidR="009474EF" w:rsidRPr="00F52D51" w:rsidRDefault="009474EF" w:rsidP="00E26F14">
            <w:pPr>
              <w:rPr>
                <w:rFonts w:ascii="Arial" w:hAnsi="Arial"/>
                <w:sz w:val="20"/>
              </w:rPr>
            </w:pPr>
          </w:p>
        </w:tc>
      </w:tr>
      <w:tr w:rsidR="009474EF" w:rsidRPr="00F52D51" w:rsidTr="00114EC2">
        <w:trPr>
          <w:tblCellSpacing w:w="20" w:type="dxa"/>
          <w:jc w:val="center"/>
        </w:trPr>
        <w:tc>
          <w:tcPr>
            <w:tcW w:w="3900" w:type="dxa"/>
            <w:shd w:val="clear" w:color="auto" w:fill="auto"/>
          </w:tcPr>
          <w:p w:rsidR="009474EF" w:rsidRPr="00F52D51" w:rsidRDefault="009474EF" w:rsidP="00E26F14">
            <w:pPr>
              <w:rPr>
                <w:rFonts w:ascii="Arial" w:hAnsi="Arial"/>
                <w:sz w:val="20"/>
              </w:rPr>
            </w:pPr>
            <w:r w:rsidRPr="00F52D51">
              <w:rPr>
                <w:rFonts w:ascii="Arial" w:hAnsi="Arial"/>
                <w:sz w:val="20"/>
              </w:rPr>
              <w:t>Interconnection Point</w:t>
            </w:r>
          </w:p>
          <w:p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rsidR="009474EF" w:rsidRPr="00F52D51" w:rsidRDefault="009474EF" w:rsidP="00E26F14">
            <w:pPr>
              <w:rPr>
                <w:rFonts w:ascii="Arial" w:hAnsi="Arial"/>
                <w:sz w:val="20"/>
              </w:rPr>
            </w:pPr>
          </w:p>
        </w:tc>
      </w:tr>
      <w:tr w:rsidR="007806D4" w:rsidRPr="00F52D51" w:rsidTr="00114EC2">
        <w:trPr>
          <w:tblCellSpacing w:w="20" w:type="dxa"/>
          <w:jc w:val="center"/>
        </w:trPr>
        <w:tc>
          <w:tcPr>
            <w:tcW w:w="3900" w:type="dxa"/>
            <w:shd w:val="clear" w:color="auto" w:fill="auto"/>
          </w:tcPr>
          <w:p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rsidR="007806D4" w:rsidRPr="00F52D51" w:rsidRDefault="007806D4"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rsidR="00435325" w:rsidRPr="00F52D51" w:rsidRDefault="00435325"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rsidR="00435325" w:rsidRPr="00F52D51" w:rsidRDefault="00435325"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rsidR="00435325" w:rsidRPr="00F52D51" w:rsidRDefault="00435325" w:rsidP="00E26F14">
            <w:pPr>
              <w:rPr>
                <w:rFonts w:ascii="Arial" w:hAnsi="Arial"/>
                <w:sz w:val="20"/>
              </w:rPr>
            </w:pPr>
          </w:p>
        </w:tc>
      </w:tr>
      <w:tr w:rsidR="002E3D8C" w:rsidRPr="00F52D51" w:rsidTr="00114EC2">
        <w:trPr>
          <w:tblCellSpacing w:w="20" w:type="dxa"/>
          <w:jc w:val="center"/>
        </w:trPr>
        <w:tc>
          <w:tcPr>
            <w:tcW w:w="3900" w:type="dxa"/>
            <w:shd w:val="clear" w:color="auto" w:fill="auto"/>
          </w:tcPr>
          <w:p w:rsidR="002E3D8C" w:rsidRPr="00F52D51" w:rsidRDefault="002E3D8C" w:rsidP="00E26F14">
            <w:pPr>
              <w:rPr>
                <w:rFonts w:ascii="Arial" w:hAnsi="Arial"/>
                <w:sz w:val="20"/>
              </w:rPr>
            </w:pPr>
            <w:r>
              <w:rPr>
                <w:rFonts w:ascii="Arial" w:hAnsi="Arial"/>
                <w:sz w:val="20"/>
              </w:rPr>
              <w:t>Is the project in the SPL Region?</w:t>
            </w:r>
          </w:p>
        </w:tc>
        <w:tc>
          <w:tcPr>
            <w:tcW w:w="5340" w:type="dxa"/>
            <w:shd w:val="clear" w:color="auto" w:fill="auto"/>
            <w:vAlign w:val="center"/>
          </w:tcPr>
          <w:p w:rsidR="002E3D8C" w:rsidRPr="00F52D51" w:rsidRDefault="002E3D8C" w:rsidP="00E26F14">
            <w:pPr>
              <w:rPr>
                <w:rFonts w:ascii="Arial" w:hAnsi="Arial"/>
                <w:sz w:val="20"/>
              </w:rPr>
            </w:pPr>
          </w:p>
        </w:tc>
      </w:tr>
      <w:tr w:rsidR="002E3D8C" w:rsidRPr="00F52D51" w:rsidTr="00114EC2">
        <w:trPr>
          <w:tblCellSpacing w:w="20" w:type="dxa"/>
          <w:jc w:val="center"/>
        </w:trPr>
        <w:tc>
          <w:tcPr>
            <w:tcW w:w="3900" w:type="dxa"/>
            <w:shd w:val="clear" w:color="auto" w:fill="auto"/>
          </w:tcPr>
          <w:p w:rsidR="002E3D8C" w:rsidRPr="00F52D51" w:rsidRDefault="002E3D8C" w:rsidP="00E26F14">
            <w:pPr>
              <w:rPr>
                <w:rFonts w:ascii="Arial" w:hAnsi="Arial"/>
                <w:sz w:val="20"/>
              </w:rPr>
            </w:pPr>
            <w:r>
              <w:rPr>
                <w:rFonts w:ascii="Arial" w:hAnsi="Arial"/>
                <w:sz w:val="20"/>
              </w:rPr>
              <w:t xml:space="preserve">CREZ  Zone </w:t>
            </w:r>
            <w:r w:rsidRPr="002E3D8C">
              <w:rPr>
                <w:rFonts w:ascii="Arial" w:hAnsi="Arial"/>
                <w:i/>
                <w:sz w:val="18"/>
                <w:szCs w:val="18"/>
              </w:rPr>
              <w:t>(N/A if out-of-state)</w:t>
            </w:r>
          </w:p>
        </w:tc>
        <w:tc>
          <w:tcPr>
            <w:tcW w:w="5340" w:type="dxa"/>
            <w:shd w:val="clear" w:color="auto" w:fill="auto"/>
            <w:vAlign w:val="center"/>
          </w:tcPr>
          <w:p w:rsidR="002E3D8C" w:rsidRPr="00F52D51" w:rsidRDefault="002E3D8C" w:rsidP="00E26F14">
            <w:pPr>
              <w:rPr>
                <w:rFonts w:ascii="Arial" w:hAnsi="Arial"/>
                <w:sz w:val="20"/>
              </w:rPr>
            </w:pPr>
          </w:p>
        </w:tc>
      </w:tr>
    </w:tbl>
    <w:p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rsidTr="00114EC2">
        <w:trPr>
          <w:tblCellSpacing w:w="20" w:type="dxa"/>
          <w:jc w:val="center"/>
        </w:trPr>
        <w:tc>
          <w:tcPr>
            <w:tcW w:w="3900" w:type="dxa"/>
            <w:shd w:val="clear" w:color="auto" w:fill="auto"/>
          </w:tcPr>
          <w:p w:rsidR="003C562E" w:rsidRDefault="00346AA0" w:rsidP="0055498A">
            <w:pPr>
              <w:rPr>
                <w:rFonts w:ascii="Arial" w:hAnsi="Arial"/>
                <w:sz w:val="20"/>
              </w:rPr>
            </w:pPr>
            <w:r>
              <w:rPr>
                <w:rFonts w:ascii="Arial" w:hAnsi="Arial"/>
                <w:sz w:val="20"/>
              </w:rPr>
              <w:t>CAISO Phase I Study</w:t>
            </w:r>
            <w:r w:rsidR="003C562E">
              <w:rPr>
                <w:rFonts w:ascii="Arial" w:hAnsi="Arial"/>
                <w:sz w:val="20"/>
              </w:rPr>
              <w:t xml:space="preserve"> </w:t>
            </w:r>
          </w:p>
          <w:p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435325" w:rsidRDefault="00435325" w:rsidP="00435325">
            <w:pPr>
              <w:rPr>
                <w:rFonts w:ascii="Arial" w:hAnsi="Arial"/>
                <w:sz w:val="20"/>
              </w:rPr>
            </w:pPr>
            <w:r w:rsidRPr="00435325">
              <w:rPr>
                <w:rFonts w:ascii="Arial" w:hAnsi="Arial"/>
                <w:sz w:val="20"/>
              </w:rPr>
              <w:t xml:space="preserve">Has an interconnection application been submitted? </w:t>
            </w:r>
          </w:p>
          <w:p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rsidR="00346AA0" w:rsidRPr="00F52D51" w:rsidRDefault="00346AA0" w:rsidP="00E26F14">
            <w:pPr>
              <w:rPr>
                <w:rFonts w:ascii="Arial" w:hAnsi="Arial"/>
                <w:sz w:val="20"/>
              </w:rPr>
            </w:pPr>
          </w:p>
        </w:tc>
      </w:tr>
      <w:tr w:rsidR="00346AA0" w:rsidRPr="00F52D51" w:rsidTr="00114EC2">
        <w:trPr>
          <w:tblCellSpacing w:w="20" w:type="dxa"/>
          <w:jc w:val="center"/>
        </w:trPr>
        <w:tc>
          <w:tcPr>
            <w:tcW w:w="3900" w:type="dxa"/>
            <w:shd w:val="clear" w:color="auto" w:fill="auto"/>
          </w:tcPr>
          <w:p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rsidR="00346AA0" w:rsidRPr="00F52D51" w:rsidRDefault="00346AA0" w:rsidP="00E26F14">
            <w:pPr>
              <w:rPr>
                <w:rFonts w:ascii="Arial" w:hAnsi="Arial"/>
                <w:sz w:val="20"/>
              </w:rPr>
            </w:pPr>
          </w:p>
        </w:tc>
      </w:tr>
      <w:tr w:rsidR="00435325" w:rsidRPr="00F52D51" w:rsidTr="00114EC2">
        <w:trPr>
          <w:tblCellSpacing w:w="20" w:type="dxa"/>
          <w:jc w:val="center"/>
        </w:trPr>
        <w:tc>
          <w:tcPr>
            <w:tcW w:w="3900" w:type="dxa"/>
            <w:shd w:val="clear" w:color="auto" w:fill="auto"/>
          </w:tcPr>
          <w:p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rsidR="00435325" w:rsidRPr="00F52D51" w:rsidRDefault="00435325" w:rsidP="00E26F14">
            <w:pPr>
              <w:rPr>
                <w:rFonts w:ascii="Arial" w:hAnsi="Arial"/>
                <w:sz w:val="20"/>
              </w:rPr>
            </w:pPr>
          </w:p>
        </w:tc>
      </w:tr>
    </w:tbl>
    <w:p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rsidTr="00114EC2">
        <w:trPr>
          <w:tblCellSpacing w:w="20" w:type="dxa"/>
          <w:jc w:val="center"/>
        </w:trPr>
        <w:tc>
          <w:tcPr>
            <w:tcW w:w="3900" w:type="dxa"/>
            <w:shd w:val="clear" w:color="auto" w:fill="auto"/>
          </w:tcPr>
          <w:p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rsidR="007806D4" w:rsidRPr="00F52D51" w:rsidRDefault="007806D4" w:rsidP="00E26F14">
            <w:pPr>
              <w:rPr>
                <w:rFonts w:ascii="Arial" w:hAnsi="Arial"/>
                <w:sz w:val="20"/>
              </w:rPr>
            </w:pPr>
          </w:p>
        </w:tc>
      </w:tr>
      <w:tr w:rsidR="00642814" w:rsidRPr="00F52D51" w:rsidTr="00114EC2">
        <w:trPr>
          <w:tblCellSpacing w:w="20" w:type="dxa"/>
          <w:jc w:val="center"/>
        </w:trPr>
        <w:tc>
          <w:tcPr>
            <w:tcW w:w="3900" w:type="dxa"/>
            <w:shd w:val="clear" w:color="auto" w:fill="auto"/>
          </w:tcPr>
          <w:p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rsidR="00642814" w:rsidRPr="00F52D51" w:rsidRDefault="00642814"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Pr="0055498A" w:rsidRDefault="00686AE0" w:rsidP="00C80B20">
            <w:pPr>
              <w:rPr>
                <w:rFonts w:ascii="Arial" w:hAnsi="Arial"/>
                <w:sz w:val="20"/>
              </w:rPr>
            </w:pPr>
            <w:r w:rsidRPr="0055498A">
              <w:rPr>
                <w:rFonts w:ascii="Arial" w:hAnsi="Arial"/>
                <w:sz w:val="20"/>
              </w:rPr>
              <w:t>Is the first point of interconnection with a C</w:t>
            </w:r>
            <w:r w:rsidR="00C80B20" w:rsidRPr="0055498A">
              <w:rPr>
                <w:rFonts w:ascii="Arial" w:hAnsi="Arial"/>
                <w:sz w:val="20"/>
              </w:rPr>
              <w:t>BA</w:t>
            </w:r>
            <w:r w:rsidRPr="0055498A">
              <w:rPr>
                <w:rFonts w:ascii="Arial" w:hAnsi="Arial"/>
                <w:sz w:val="20"/>
              </w:rPr>
              <w:t>?</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Default="00686AE0" w:rsidP="00C80B20">
            <w:pPr>
              <w:rPr>
                <w:rFonts w:ascii="Arial" w:hAnsi="Arial"/>
                <w:sz w:val="20"/>
              </w:rPr>
            </w:pPr>
            <w:r>
              <w:rPr>
                <w:rFonts w:ascii="Arial" w:hAnsi="Arial"/>
                <w:sz w:val="20"/>
              </w:rPr>
              <w:t xml:space="preserve">Is the first point of interconnection with distribution facilities used to serve end </w:t>
            </w:r>
            <w:r>
              <w:rPr>
                <w:rFonts w:ascii="Arial" w:hAnsi="Arial"/>
                <w:sz w:val="20"/>
              </w:rPr>
              <w:lastRenderedPageBreak/>
              <w:t xml:space="preserve">users within a </w:t>
            </w:r>
            <w:r w:rsidR="00C80B20">
              <w:rPr>
                <w:rFonts w:ascii="Arial" w:hAnsi="Arial"/>
                <w:sz w:val="20"/>
              </w:rPr>
              <w:t>CBA</w:t>
            </w:r>
            <w:r>
              <w:rPr>
                <w:rFonts w:ascii="Arial" w:hAnsi="Arial"/>
                <w:sz w:val="20"/>
              </w:rPr>
              <w:t xml:space="preserve"> area?</w:t>
            </w:r>
          </w:p>
        </w:tc>
        <w:tc>
          <w:tcPr>
            <w:tcW w:w="5340" w:type="dxa"/>
            <w:shd w:val="clear" w:color="auto" w:fill="auto"/>
            <w:vAlign w:val="center"/>
          </w:tcPr>
          <w:p w:rsidR="00686AE0" w:rsidRPr="00F52D51" w:rsidRDefault="00686AE0" w:rsidP="00E26F14">
            <w:pPr>
              <w:rPr>
                <w:rFonts w:ascii="Arial" w:hAnsi="Arial"/>
                <w:sz w:val="20"/>
              </w:rPr>
            </w:pPr>
          </w:p>
        </w:tc>
      </w:tr>
      <w:tr w:rsidR="00686AE0" w:rsidRPr="00F52D51" w:rsidTr="00114EC2">
        <w:trPr>
          <w:tblCellSpacing w:w="20" w:type="dxa"/>
          <w:jc w:val="center"/>
        </w:trPr>
        <w:tc>
          <w:tcPr>
            <w:tcW w:w="3900" w:type="dxa"/>
            <w:shd w:val="clear" w:color="auto" w:fill="auto"/>
          </w:tcPr>
          <w:p w:rsidR="00686AE0" w:rsidRDefault="00C05EFD" w:rsidP="00C80B20">
            <w:pPr>
              <w:rPr>
                <w:rFonts w:ascii="Arial" w:hAnsi="Arial"/>
                <w:sz w:val="20"/>
              </w:rPr>
            </w:pPr>
            <w:r>
              <w:rPr>
                <w:rFonts w:ascii="Arial" w:hAnsi="Arial"/>
                <w:sz w:val="20"/>
              </w:rPr>
              <w:lastRenderedPageBreak/>
              <w:t>Is the energy scheduled</w:t>
            </w:r>
            <w:r w:rsidR="00E57343">
              <w:rPr>
                <w:rFonts w:ascii="Arial" w:hAnsi="Arial"/>
                <w:sz w:val="20"/>
              </w:rPr>
              <w:t xml:space="preserve"> from the project</w:t>
            </w:r>
            <w:r>
              <w:rPr>
                <w:rFonts w:ascii="Arial" w:hAnsi="Arial"/>
                <w:sz w:val="20"/>
              </w:rPr>
              <w:t xml:space="preserve"> into a </w:t>
            </w:r>
            <w:r w:rsidR="00C80B20">
              <w:rPr>
                <w:rFonts w:ascii="Arial" w:hAnsi="Arial"/>
                <w:sz w:val="20"/>
              </w:rPr>
              <w:t>CBA</w:t>
            </w:r>
            <w:r>
              <w:rPr>
                <w:rFonts w:ascii="Arial" w:hAnsi="Arial"/>
                <w:sz w:val="20"/>
              </w:rPr>
              <w:t xml:space="preserve"> without substituting electricity from another source?</w:t>
            </w:r>
          </w:p>
        </w:tc>
        <w:tc>
          <w:tcPr>
            <w:tcW w:w="5340" w:type="dxa"/>
            <w:shd w:val="clear" w:color="auto" w:fill="auto"/>
            <w:vAlign w:val="center"/>
          </w:tcPr>
          <w:p w:rsidR="00686AE0" w:rsidRPr="00F52D51" w:rsidRDefault="00686AE0" w:rsidP="00E26F14">
            <w:pPr>
              <w:rPr>
                <w:rFonts w:ascii="Arial" w:hAnsi="Arial"/>
                <w:sz w:val="20"/>
              </w:rPr>
            </w:pPr>
          </w:p>
        </w:tc>
      </w:tr>
      <w:tr w:rsidR="00C05EFD" w:rsidRPr="00F52D51" w:rsidTr="00114EC2">
        <w:trPr>
          <w:tblCellSpacing w:w="20" w:type="dxa"/>
          <w:jc w:val="center"/>
        </w:trPr>
        <w:tc>
          <w:tcPr>
            <w:tcW w:w="3900" w:type="dxa"/>
            <w:shd w:val="clear" w:color="auto" w:fill="auto"/>
          </w:tcPr>
          <w:p w:rsidR="00C05EFD" w:rsidRDefault="00C05EFD" w:rsidP="00C80B20">
            <w:pPr>
              <w:rPr>
                <w:rFonts w:ascii="Arial" w:hAnsi="Arial"/>
                <w:sz w:val="20"/>
              </w:rPr>
            </w:pPr>
            <w:r>
              <w:rPr>
                <w:rFonts w:ascii="Arial" w:hAnsi="Arial"/>
                <w:sz w:val="20"/>
              </w:rPr>
              <w:t xml:space="preserve">Does the project have an agreement to dynamically transfer </w:t>
            </w:r>
            <w:r w:rsidR="00E57343">
              <w:rPr>
                <w:rFonts w:ascii="Arial" w:hAnsi="Arial"/>
                <w:sz w:val="20"/>
              </w:rPr>
              <w:t>its energy</w:t>
            </w:r>
            <w:r>
              <w:rPr>
                <w:rFonts w:ascii="Arial" w:hAnsi="Arial"/>
                <w:sz w:val="20"/>
              </w:rPr>
              <w:t xml:space="preserve"> to a C</w:t>
            </w:r>
            <w:r w:rsidR="00C80B20">
              <w:rPr>
                <w:rFonts w:ascii="Arial" w:hAnsi="Arial"/>
                <w:sz w:val="20"/>
              </w:rPr>
              <w:t>BA</w:t>
            </w:r>
          </w:p>
        </w:tc>
        <w:tc>
          <w:tcPr>
            <w:tcW w:w="5340" w:type="dxa"/>
            <w:shd w:val="clear" w:color="auto" w:fill="auto"/>
            <w:vAlign w:val="center"/>
          </w:tcPr>
          <w:p w:rsidR="00C05EFD" w:rsidRPr="00F52D51" w:rsidRDefault="00C05EFD" w:rsidP="00E26F14">
            <w:pPr>
              <w:rPr>
                <w:rFonts w:ascii="Arial" w:hAnsi="Arial"/>
                <w:sz w:val="20"/>
              </w:rPr>
            </w:pPr>
          </w:p>
        </w:tc>
      </w:tr>
      <w:tr w:rsidR="00C05EFD" w:rsidRPr="00F52D51" w:rsidTr="00114EC2">
        <w:trPr>
          <w:tblCellSpacing w:w="20" w:type="dxa"/>
          <w:jc w:val="center"/>
        </w:trPr>
        <w:tc>
          <w:tcPr>
            <w:tcW w:w="3900" w:type="dxa"/>
            <w:shd w:val="clear" w:color="auto" w:fill="auto"/>
          </w:tcPr>
          <w:p w:rsidR="00C05EFD" w:rsidRDefault="00C05EFD" w:rsidP="00C80B20">
            <w:pPr>
              <w:rPr>
                <w:rFonts w:ascii="Arial" w:hAnsi="Arial"/>
                <w:sz w:val="20"/>
              </w:rPr>
            </w:pPr>
            <w:r>
              <w:rPr>
                <w:rFonts w:ascii="Arial" w:hAnsi="Arial"/>
                <w:sz w:val="20"/>
              </w:rPr>
              <w:t>Does the project provide incremental firmed and shaped energy scheduled into a C</w:t>
            </w:r>
            <w:r w:rsidR="00C80B20">
              <w:rPr>
                <w:rFonts w:ascii="Arial" w:hAnsi="Arial"/>
                <w:sz w:val="20"/>
              </w:rPr>
              <w:t>BA</w:t>
            </w:r>
            <w:r>
              <w:rPr>
                <w:rFonts w:ascii="Arial" w:hAnsi="Arial"/>
                <w:sz w:val="20"/>
              </w:rPr>
              <w:t>?</w:t>
            </w:r>
          </w:p>
        </w:tc>
        <w:tc>
          <w:tcPr>
            <w:tcW w:w="5340" w:type="dxa"/>
            <w:shd w:val="clear" w:color="auto" w:fill="auto"/>
            <w:vAlign w:val="center"/>
          </w:tcPr>
          <w:p w:rsidR="00C05EFD" w:rsidRPr="00F52D51" w:rsidRDefault="00C05EFD" w:rsidP="00E26F14">
            <w:pPr>
              <w:rPr>
                <w:rFonts w:ascii="Arial" w:hAnsi="Arial"/>
                <w:sz w:val="20"/>
              </w:rPr>
            </w:pPr>
          </w:p>
        </w:tc>
      </w:tr>
    </w:tbl>
    <w:p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rsidTr="00114EC2">
        <w:trPr>
          <w:tblCellSpacing w:w="20" w:type="dxa"/>
          <w:jc w:val="center"/>
        </w:trPr>
        <w:tc>
          <w:tcPr>
            <w:tcW w:w="3900" w:type="dxa"/>
            <w:shd w:val="clear" w:color="auto" w:fill="auto"/>
          </w:tcPr>
          <w:p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rsidR="00786CA6" w:rsidRPr="00F52D51" w:rsidRDefault="00786CA6" w:rsidP="00F92BF5">
            <w:pPr>
              <w:rPr>
                <w:rFonts w:ascii="Arial" w:hAnsi="Arial"/>
                <w:sz w:val="20"/>
              </w:rPr>
            </w:pPr>
          </w:p>
        </w:tc>
        <w:tc>
          <w:tcPr>
            <w:tcW w:w="5340" w:type="dxa"/>
            <w:shd w:val="clear" w:color="auto" w:fill="auto"/>
            <w:vAlign w:val="center"/>
          </w:tcPr>
          <w:p w:rsidR="003E0646" w:rsidRPr="00F52D51" w:rsidRDefault="003E0646" w:rsidP="00F92BF5">
            <w:pPr>
              <w:rPr>
                <w:rFonts w:ascii="Arial" w:hAnsi="Arial"/>
                <w:sz w:val="20"/>
              </w:rPr>
            </w:pPr>
          </w:p>
        </w:tc>
      </w:tr>
      <w:tr w:rsidR="00872C11" w:rsidRPr="00F52D51" w:rsidTr="00114EC2">
        <w:trPr>
          <w:tblCellSpacing w:w="20" w:type="dxa"/>
          <w:jc w:val="center"/>
        </w:trPr>
        <w:tc>
          <w:tcPr>
            <w:tcW w:w="3900" w:type="dxa"/>
            <w:shd w:val="clear" w:color="auto" w:fill="auto"/>
          </w:tcPr>
          <w:p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rsidR="00872C11" w:rsidRPr="00F52D51" w:rsidRDefault="00872C11" w:rsidP="00F92BF5">
            <w:pPr>
              <w:rPr>
                <w:rFonts w:ascii="Arial" w:hAnsi="Arial"/>
                <w:sz w:val="20"/>
              </w:rPr>
            </w:pPr>
          </w:p>
        </w:tc>
      </w:tr>
      <w:tr w:rsidR="00872C11" w:rsidRPr="00F52D51" w:rsidTr="00114EC2">
        <w:trPr>
          <w:tblCellSpacing w:w="20" w:type="dxa"/>
          <w:jc w:val="center"/>
        </w:trPr>
        <w:tc>
          <w:tcPr>
            <w:tcW w:w="3900" w:type="dxa"/>
            <w:shd w:val="clear" w:color="auto" w:fill="auto"/>
          </w:tcPr>
          <w:p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rsidR="00872C11" w:rsidRPr="00F52D51" w:rsidRDefault="00872C11" w:rsidP="00F92BF5">
            <w:pPr>
              <w:rPr>
                <w:rFonts w:ascii="Arial" w:hAnsi="Arial"/>
                <w:sz w:val="20"/>
              </w:rPr>
            </w:pPr>
          </w:p>
        </w:tc>
      </w:tr>
      <w:tr w:rsidR="003E0646" w:rsidRPr="00F52D51" w:rsidTr="00114EC2">
        <w:trPr>
          <w:tblCellSpacing w:w="20" w:type="dxa"/>
          <w:jc w:val="center"/>
        </w:trPr>
        <w:tc>
          <w:tcPr>
            <w:tcW w:w="3900" w:type="dxa"/>
            <w:shd w:val="clear" w:color="auto" w:fill="auto"/>
          </w:tcPr>
          <w:p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rsidR="003E0646" w:rsidRPr="00F52D51" w:rsidRDefault="003E0646" w:rsidP="00F92BF5">
            <w:pPr>
              <w:rPr>
                <w:rFonts w:ascii="Arial" w:hAnsi="Arial"/>
                <w:sz w:val="20"/>
              </w:rPr>
            </w:pPr>
          </w:p>
        </w:tc>
      </w:tr>
    </w:tbl>
    <w:p w:rsidR="009474EF" w:rsidRPr="00E604E1" w:rsidRDefault="00924AF4" w:rsidP="00FE3BA1">
      <w:pPr>
        <w:jc w:val="both"/>
        <w:rPr>
          <w:rFonts w:ascii="Arial" w:hAnsi="Arial"/>
          <w:i/>
          <w:sz w:val="20"/>
        </w:rPr>
      </w:pPr>
      <w:r w:rsidRPr="00E604E1">
        <w:rPr>
          <w:rFonts w:ascii="Arial" w:hAnsi="Arial"/>
          <w:i/>
          <w:sz w:val="20"/>
        </w:rPr>
        <w:br w:type="page"/>
      </w:r>
    </w:p>
    <w:p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rsidR="00924AF4" w:rsidRPr="00E604E1" w:rsidRDefault="00924AF4" w:rsidP="00E26F14">
      <w:pPr>
        <w:rPr>
          <w:rFonts w:ascii="Arial" w:hAnsi="Arial"/>
          <w:sz w:val="10"/>
          <w:szCs w:val="10"/>
        </w:rPr>
      </w:pPr>
    </w:p>
    <w:p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rsidTr="00F52D51">
        <w:trPr>
          <w:cantSplit/>
          <w:trHeight w:val="5760"/>
          <w:tblCellSpacing w:w="20" w:type="dxa"/>
          <w:jc w:val="center"/>
        </w:trPr>
        <w:tc>
          <w:tcPr>
            <w:tcW w:w="8428" w:type="dxa"/>
            <w:shd w:val="clear" w:color="auto" w:fill="auto"/>
          </w:tcPr>
          <w:p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rsidTr="00F52D51">
        <w:trPr>
          <w:cantSplit/>
          <w:trHeight w:val="4320"/>
          <w:tblCellSpacing w:w="20" w:type="dxa"/>
          <w:jc w:val="center"/>
        </w:trPr>
        <w:tc>
          <w:tcPr>
            <w:tcW w:w="8428" w:type="dxa"/>
            <w:shd w:val="clear" w:color="auto" w:fill="auto"/>
          </w:tcPr>
          <w:p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rsidTr="00F52D51">
        <w:trPr>
          <w:cantSplit/>
          <w:trHeight w:val="4320"/>
          <w:tblCellSpacing w:w="20" w:type="dxa"/>
          <w:jc w:val="center"/>
        </w:trPr>
        <w:tc>
          <w:tcPr>
            <w:tcW w:w="8428" w:type="dxa"/>
            <w:shd w:val="clear" w:color="auto" w:fill="auto"/>
          </w:tcPr>
          <w:p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 Forms</w:t>
            </w:r>
            <w:r w:rsidR="00AD1E49" w:rsidRPr="0055498A">
              <w:rPr>
                <w:rFonts w:ascii="Arial" w:hAnsi="Arial"/>
                <w:i/>
                <w:sz w:val="20"/>
              </w:rPr>
              <w:t>.</w:t>
            </w:r>
            <w:r>
              <w:rPr>
                <w:rFonts w:ascii="Arial" w:hAnsi="Arial"/>
                <w:i/>
                <w:sz w:val="20"/>
              </w:rPr>
              <w:t>)</w:t>
            </w:r>
          </w:p>
        </w:tc>
      </w:tr>
    </w:tbl>
    <w:p w:rsidR="00E604E1" w:rsidRDefault="00E604E1" w:rsidP="00E26F14">
      <w:pPr>
        <w:rPr>
          <w:rFonts w:ascii="Arial" w:hAnsi="Arial"/>
          <w:sz w:val="10"/>
          <w:szCs w:val="10"/>
        </w:rPr>
      </w:pPr>
    </w:p>
    <w:p w:rsidR="00924AF4" w:rsidRPr="00E604E1" w:rsidRDefault="00E604E1" w:rsidP="00E26F14">
      <w:pPr>
        <w:rPr>
          <w:rFonts w:ascii="Arial" w:hAnsi="Arial"/>
          <w:sz w:val="20"/>
        </w:rPr>
      </w:pPr>
      <w:r>
        <w:rPr>
          <w:rFonts w:ascii="Arial" w:hAnsi="Arial"/>
          <w:sz w:val="10"/>
          <w:szCs w:val="10"/>
        </w:rPr>
        <w:br w:type="page"/>
      </w:r>
    </w:p>
    <w:p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rsidTr="00F52D51">
        <w:trPr>
          <w:trHeight w:val="2880"/>
          <w:tblCellSpacing w:w="20" w:type="dxa"/>
          <w:jc w:val="center"/>
        </w:trPr>
        <w:tc>
          <w:tcPr>
            <w:tcW w:w="7923" w:type="dxa"/>
            <w:shd w:val="clear" w:color="auto" w:fill="auto"/>
          </w:tcPr>
          <w:p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rsidR="0096488E" w:rsidRPr="00585C4C" w:rsidRDefault="0096488E" w:rsidP="0096488E">
            <w:pPr>
              <w:rPr>
                <w:rFonts w:ascii="Arial" w:hAnsi="Arial"/>
                <w:i/>
                <w:sz w:val="20"/>
              </w:rPr>
            </w:pPr>
            <w:r w:rsidRPr="00E217C6">
              <w:rPr>
                <w:rFonts w:ascii="Arial" w:hAnsi="Arial"/>
                <w:i/>
                <w:sz w:val="20"/>
              </w:rPr>
              <w:t>Biogas</w:t>
            </w:r>
          </w:p>
          <w:p w:rsidR="0096488E" w:rsidRPr="00585C4C" w:rsidRDefault="0096488E" w:rsidP="0096488E">
            <w:pPr>
              <w:rPr>
                <w:rFonts w:ascii="Arial" w:hAnsi="Arial"/>
                <w:i/>
                <w:sz w:val="20"/>
              </w:rPr>
            </w:pPr>
            <w:r w:rsidRPr="00E217C6">
              <w:rPr>
                <w:rFonts w:ascii="Arial" w:hAnsi="Arial"/>
                <w:i/>
                <w:sz w:val="20"/>
              </w:rPr>
              <w:t>Biomass</w:t>
            </w:r>
          </w:p>
          <w:p w:rsidR="0096488E" w:rsidRPr="00585C4C" w:rsidRDefault="0096488E" w:rsidP="0096488E">
            <w:pPr>
              <w:rPr>
                <w:rFonts w:ascii="Arial" w:hAnsi="Arial"/>
                <w:i/>
                <w:sz w:val="20"/>
              </w:rPr>
            </w:pPr>
            <w:r w:rsidRPr="00E217C6">
              <w:rPr>
                <w:rFonts w:ascii="Arial" w:hAnsi="Arial"/>
                <w:i/>
                <w:sz w:val="20"/>
              </w:rPr>
              <w:t>Geothermal</w:t>
            </w:r>
          </w:p>
          <w:p w:rsidR="0096488E" w:rsidRPr="00585C4C" w:rsidRDefault="0096488E" w:rsidP="0096488E">
            <w:pPr>
              <w:rPr>
                <w:rFonts w:ascii="Arial" w:hAnsi="Arial"/>
                <w:i/>
                <w:sz w:val="20"/>
              </w:rPr>
            </w:pPr>
            <w:r w:rsidRPr="00E217C6">
              <w:rPr>
                <w:rFonts w:ascii="Arial" w:hAnsi="Arial"/>
                <w:i/>
                <w:sz w:val="20"/>
              </w:rPr>
              <w:t>Hydro</w:t>
            </w:r>
          </w:p>
          <w:p w:rsidR="0096488E" w:rsidRPr="00F44132" w:rsidRDefault="0096488E" w:rsidP="0096488E">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rsidR="0096488E" w:rsidRDefault="0096488E" w:rsidP="0096488E">
            <w:pPr>
              <w:pStyle w:val="ListParagraph"/>
              <w:numPr>
                <w:ilvl w:val="0"/>
                <w:numId w:val="14"/>
              </w:numPr>
              <w:contextualSpacing/>
              <w:rPr>
                <w:rFonts w:ascii="Arial" w:hAnsi="Arial"/>
                <w:i/>
                <w:sz w:val="20"/>
              </w:rPr>
            </w:pPr>
            <w:r>
              <w:rPr>
                <w:rFonts w:ascii="Arial" w:hAnsi="Arial"/>
                <w:i/>
                <w:sz w:val="20"/>
              </w:rPr>
              <w:t>Crystalline flat plate Photovoltaic?</w:t>
            </w:r>
          </w:p>
          <w:p w:rsidR="0096488E" w:rsidRDefault="0096488E" w:rsidP="0096488E">
            <w:pPr>
              <w:pStyle w:val="ListParagraph"/>
              <w:numPr>
                <w:ilvl w:val="0"/>
                <w:numId w:val="13"/>
              </w:numPr>
              <w:contextualSpacing/>
              <w:rPr>
                <w:rFonts w:ascii="Arial" w:hAnsi="Arial"/>
                <w:i/>
                <w:sz w:val="20"/>
              </w:rPr>
            </w:pPr>
            <w:r>
              <w:rPr>
                <w:rFonts w:ascii="Arial" w:hAnsi="Arial"/>
                <w:i/>
                <w:sz w:val="20"/>
              </w:rPr>
              <w:t xml:space="preserve">Thin Film </w:t>
            </w:r>
            <w:r w:rsidRPr="00E217C6">
              <w:rPr>
                <w:rFonts w:ascii="Arial" w:hAnsi="Arial"/>
                <w:i/>
                <w:sz w:val="20"/>
              </w:rPr>
              <w:t>Photovoltaic?</w:t>
            </w:r>
          </w:p>
          <w:p w:rsidR="00E87AE9" w:rsidRPr="00E87AE9" w:rsidRDefault="0096488E" w:rsidP="00E87AE9">
            <w:pPr>
              <w:pStyle w:val="ListParagraph"/>
              <w:numPr>
                <w:ilvl w:val="0"/>
                <w:numId w:val="13"/>
              </w:numPr>
              <w:contextualSpacing/>
              <w:rPr>
                <w:rFonts w:ascii="Arial" w:hAnsi="Arial"/>
                <w:i/>
                <w:sz w:val="20"/>
              </w:rPr>
            </w:pPr>
            <w:r>
              <w:rPr>
                <w:rFonts w:ascii="Arial" w:hAnsi="Arial"/>
                <w:i/>
                <w:sz w:val="20"/>
              </w:rPr>
              <w:t xml:space="preserve">Concentrating </w:t>
            </w:r>
            <w:r w:rsidRPr="00585C4C">
              <w:rPr>
                <w:rFonts w:ascii="Arial" w:hAnsi="Arial"/>
                <w:i/>
                <w:sz w:val="20"/>
              </w:rPr>
              <w:t>Photovoltaic?</w:t>
            </w:r>
          </w:p>
          <w:p w:rsidR="0096488E" w:rsidRDefault="0096488E" w:rsidP="0096488E">
            <w:pPr>
              <w:pStyle w:val="ListParagraph"/>
              <w:numPr>
                <w:ilvl w:val="0"/>
                <w:numId w:val="13"/>
              </w:numPr>
              <w:contextualSpacing/>
              <w:rPr>
                <w:rFonts w:ascii="Arial" w:hAnsi="Arial"/>
                <w:i/>
                <w:sz w:val="20"/>
              </w:rPr>
            </w:pPr>
            <w:r>
              <w:rPr>
                <w:rFonts w:ascii="Arial" w:hAnsi="Arial"/>
                <w:i/>
                <w:sz w:val="20"/>
              </w:rPr>
              <w:t>Solar Thermal Electric</w:t>
            </w:r>
            <w:r w:rsidRPr="00E217C6">
              <w:rPr>
                <w:rFonts w:ascii="Arial" w:hAnsi="Arial"/>
                <w:i/>
                <w:sz w:val="20"/>
              </w:rPr>
              <w:t>?</w:t>
            </w:r>
          </w:p>
          <w:p w:rsidR="0096488E" w:rsidRPr="00585C4C" w:rsidRDefault="0096488E" w:rsidP="0096488E">
            <w:pPr>
              <w:rPr>
                <w:rFonts w:ascii="Arial" w:hAnsi="Arial"/>
                <w:i/>
                <w:sz w:val="20"/>
              </w:rPr>
            </w:pPr>
            <w:r w:rsidRPr="00E217C6">
              <w:rPr>
                <w:rFonts w:ascii="Arial" w:hAnsi="Arial"/>
                <w:i/>
                <w:sz w:val="20"/>
              </w:rPr>
              <w:t xml:space="preserve">Wind </w:t>
            </w:r>
          </w:p>
          <w:p w:rsidR="00D348E3" w:rsidRPr="00F52D51" w:rsidRDefault="0096488E" w:rsidP="0096488E">
            <w:pPr>
              <w:rPr>
                <w:rFonts w:ascii="Arial" w:hAnsi="Arial"/>
                <w:sz w:val="20"/>
              </w:rPr>
            </w:pPr>
            <w:r w:rsidRPr="00E217C6">
              <w:rPr>
                <w:rFonts w:ascii="Arial" w:hAnsi="Arial"/>
                <w:i/>
                <w:sz w:val="20"/>
              </w:rPr>
              <w:t>Other</w:t>
            </w:r>
          </w:p>
        </w:tc>
      </w:tr>
      <w:tr w:rsidR="00E87AE9" w:rsidRPr="00F52D51" w:rsidTr="00F52D51">
        <w:trPr>
          <w:trHeight w:val="2880"/>
          <w:tblCellSpacing w:w="20" w:type="dxa"/>
          <w:jc w:val="center"/>
        </w:trPr>
        <w:tc>
          <w:tcPr>
            <w:tcW w:w="7923" w:type="dxa"/>
            <w:shd w:val="clear" w:color="auto" w:fill="auto"/>
          </w:tcPr>
          <w:p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rsidTr="00F52D51">
        <w:trPr>
          <w:trHeight w:val="2880"/>
          <w:tblCellSpacing w:w="20" w:type="dxa"/>
          <w:jc w:val="center"/>
        </w:trPr>
        <w:tc>
          <w:tcPr>
            <w:tcW w:w="7923" w:type="dxa"/>
            <w:shd w:val="clear" w:color="auto" w:fill="auto"/>
          </w:tcPr>
          <w:p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rsidR="00D348E3" w:rsidRPr="00F52D51" w:rsidRDefault="00D348E3" w:rsidP="00C21B3B">
            <w:pPr>
              <w:rPr>
                <w:rFonts w:ascii="Arial" w:hAnsi="Arial"/>
                <w:sz w:val="20"/>
              </w:rPr>
            </w:pPr>
          </w:p>
          <w:p w:rsidR="00D348E3" w:rsidRPr="00F52D51" w:rsidRDefault="00D348E3" w:rsidP="00C21B3B">
            <w:pPr>
              <w:rPr>
                <w:rFonts w:ascii="Arial" w:hAnsi="Arial"/>
                <w:sz w:val="20"/>
              </w:rPr>
            </w:pPr>
          </w:p>
        </w:tc>
      </w:tr>
      <w:tr w:rsidR="00D348E3" w:rsidRPr="00F52D51" w:rsidTr="00F52D51">
        <w:trPr>
          <w:trHeight w:val="2880"/>
          <w:tblCellSpacing w:w="20" w:type="dxa"/>
          <w:jc w:val="center"/>
        </w:trPr>
        <w:tc>
          <w:tcPr>
            <w:tcW w:w="7923" w:type="dxa"/>
            <w:shd w:val="clear" w:color="auto" w:fill="auto"/>
          </w:tcPr>
          <w:p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rsidR="00BB7FD8" w:rsidRPr="00F52D51" w:rsidRDefault="00BB7FD8" w:rsidP="00C21B3B">
            <w:pPr>
              <w:rPr>
                <w:rFonts w:ascii="Arial" w:hAnsi="Arial"/>
                <w:sz w:val="20"/>
              </w:rPr>
            </w:pPr>
          </w:p>
        </w:tc>
      </w:tr>
      <w:tr w:rsidR="00BB7FD8" w:rsidRPr="00F52D51" w:rsidTr="00F52D51">
        <w:trPr>
          <w:trHeight w:val="2880"/>
          <w:tblCellSpacing w:w="20" w:type="dxa"/>
          <w:jc w:val="center"/>
        </w:trPr>
        <w:tc>
          <w:tcPr>
            <w:tcW w:w="7923" w:type="dxa"/>
            <w:shd w:val="clear" w:color="auto" w:fill="auto"/>
          </w:tcPr>
          <w:p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rsidR="00BB7FD8" w:rsidRPr="00F52D51" w:rsidRDefault="00BB7FD8">
            <w:pPr>
              <w:rPr>
                <w:rFonts w:ascii="Arial" w:hAnsi="Arial"/>
                <w:sz w:val="20"/>
              </w:rPr>
            </w:pPr>
          </w:p>
        </w:tc>
      </w:tr>
      <w:tr w:rsidR="00FF4485" w:rsidRPr="00F52D51" w:rsidTr="00F52D51">
        <w:trPr>
          <w:trHeight w:val="2880"/>
          <w:tblCellSpacing w:w="20" w:type="dxa"/>
          <w:jc w:val="center"/>
        </w:trPr>
        <w:tc>
          <w:tcPr>
            <w:tcW w:w="7923" w:type="dxa"/>
            <w:shd w:val="clear" w:color="auto" w:fill="auto"/>
          </w:tcPr>
          <w:p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rsidTr="00F52D51">
        <w:trPr>
          <w:trHeight w:val="2880"/>
          <w:tblCellSpacing w:w="20" w:type="dxa"/>
          <w:jc w:val="center"/>
        </w:trPr>
        <w:tc>
          <w:tcPr>
            <w:tcW w:w="7923" w:type="dxa"/>
            <w:shd w:val="clear" w:color="auto" w:fill="auto"/>
          </w:tcPr>
          <w:p w:rsidR="00FF4485" w:rsidRPr="00FF4485" w:rsidRDefault="00FF4485" w:rsidP="00C21B3B">
            <w:pPr>
              <w:rPr>
                <w:rFonts w:ascii="Arial" w:hAnsi="Arial"/>
                <w:sz w:val="20"/>
                <w:u w:val="single"/>
              </w:rPr>
            </w:pPr>
            <w:r>
              <w:rPr>
                <w:rFonts w:ascii="Arial" w:hAnsi="Arial"/>
                <w:sz w:val="20"/>
                <w:u w:val="single"/>
              </w:rPr>
              <w:t>Described the warranty of major components, including panels and inverters.</w:t>
            </w:r>
          </w:p>
        </w:tc>
      </w:tr>
    </w:tbl>
    <w:p w:rsidR="00D348E3" w:rsidRPr="00E604E1" w:rsidRDefault="00D348E3" w:rsidP="00E26F14">
      <w:pPr>
        <w:rPr>
          <w:rFonts w:ascii="Arial" w:hAnsi="Arial"/>
          <w:sz w:val="20"/>
        </w:rPr>
      </w:pPr>
    </w:p>
    <w:p w:rsidR="00D348E3" w:rsidRPr="00E604E1" w:rsidRDefault="00D348E3" w:rsidP="00E26F14">
      <w:pPr>
        <w:rPr>
          <w:rFonts w:ascii="Arial" w:hAnsi="Arial"/>
          <w:sz w:val="20"/>
        </w:rPr>
      </w:pPr>
    </w:p>
    <w:p w:rsidR="00E604E1" w:rsidRPr="00E604E1" w:rsidRDefault="0014694A" w:rsidP="00E604E1">
      <w:pPr>
        <w:rPr>
          <w:rFonts w:ascii="Arial" w:hAnsi="Arial"/>
          <w:sz w:val="20"/>
        </w:rPr>
      </w:pPr>
      <w:r w:rsidRPr="00E604E1">
        <w:rPr>
          <w:rFonts w:ascii="Arial" w:hAnsi="Arial"/>
          <w:sz w:val="20"/>
        </w:rPr>
        <w:br w:type="page"/>
      </w:r>
    </w:p>
    <w:p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rsidTr="00F52D51">
        <w:trPr>
          <w:trHeight w:val="3600"/>
          <w:tblCellSpacing w:w="20" w:type="dxa"/>
          <w:jc w:val="center"/>
        </w:trPr>
        <w:tc>
          <w:tcPr>
            <w:tcW w:w="8920" w:type="dxa"/>
            <w:shd w:val="clear" w:color="auto" w:fill="auto"/>
          </w:tcPr>
          <w:p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bookmarkStart w:id="2" w:name="_GoBack"/>
            <w:bookmarkEnd w:id="2"/>
          </w:p>
          <w:p w:rsidR="0014694A" w:rsidRPr="00F52D51" w:rsidRDefault="0014694A" w:rsidP="00C21B3B">
            <w:pPr>
              <w:rPr>
                <w:rFonts w:ascii="Arial" w:hAnsi="Arial"/>
                <w:sz w:val="20"/>
              </w:rPr>
            </w:pPr>
          </w:p>
        </w:tc>
      </w:tr>
      <w:tr w:rsidR="0014694A" w:rsidRPr="00F52D51" w:rsidTr="00F52D51">
        <w:trPr>
          <w:trHeight w:val="3600"/>
          <w:tblCellSpacing w:w="20" w:type="dxa"/>
          <w:jc w:val="center"/>
        </w:trPr>
        <w:tc>
          <w:tcPr>
            <w:tcW w:w="8920" w:type="dxa"/>
            <w:shd w:val="clear" w:color="auto" w:fill="auto"/>
          </w:tcPr>
          <w:p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rsidR="0014694A" w:rsidRPr="00F52D51" w:rsidRDefault="0014694A" w:rsidP="00C21B3B">
            <w:pPr>
              <w:rPr>
                <w:rFonts w:ascii="Arial" w:hAnsi="Arial"/>
                <w:sz w:val="20"/>
              </w:rPr>
            </w:pPr>
          </w:p>
          <w:p w:rsidR="0014694A" w:rsidRPr="00F52D51" w:rsidRDefault="0014694A" w:rsidP="00C21B3B">
            <w:pPr>
              <w:rPr>
                <w:rFonts w:ascii="Arial" w:hAnsi="Arial"/>
                <w:sz w:val="20"/>
              </w:rPr>
            </w:pPr>
          </w:p>
        </w:tc>
      </w:tr>
      <w:tr w:rsidR="0014694A" w:rsidRPr="00F52D51" w:rsidTr="00F52D51">
        <w:trPr>
          <w:trHeight w:val="3600"/>
          <w:tblCellSpacing w:w="20" w:type="dxa"/>
          <w:jc w:val="center"/>
        </w:trPr>
        <w:tc>
          <w:tcPr>
            <w:tcW w:w="8920" w:type="dxa"/>
            <w:shd w:val="clear" w:color="auto" w:fill="auto"/>
          </w:tcPr>
          <w:p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rsidR="0014694A" w:rsidRPr="00F52D51" w:rsidRDefault="0014694A" w:rsidP="00C21B3B">
            <w:pPr>
              <w:rPr>
                <w:rFonts w:ascii="Arial" w:hAnsi="Arial"/>
                <w:sz w:val="20"/>
              </w:rPr>
            </w:pPr>
          </w:p>
        </w:tc>
      </w:tr>
    </w:tbl>
    <w:p w:rsidR="00FF4485" w:rsidRDefault="00FF4485" w:rsidP="00E26F14">
      <w:pPr>
        <w:rPr>
          <w:rFonts w:ascii="Arial" w:hAnsi="Arial"/>
          <w:sz w:val="20"/>
        </w:rPr>
      </w:pPr>
    </w:p>
    <w:p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t>Ownership and Operations</w:t>
      </w:r>
    </w:p>
    <w:p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rsidTr="00FF4485">
        <w:trPr>
          <w:trHeight w:val="11909"/>
          <w:tblCellSpacing w:w="20" w:type="dxa"/>
          <w:jc w:val="center"/>
        </w:trPr>
        <w:tc>
          <w:tcPr>
            <w:tcW w:w="9280" w:type="dxa"/>
            <w:shd w:val="clear" w:color="auto" w:fill="auto"/>
          </w:tcPr>
          <w:p w:rsidR="00FF4485" w:rsidRPr="00E26AE8" w:rsidRDefault="00FF4485" w:rsidP="00FF4485">
            <w:pPr>
              <w:rPr>
                <w:rFonts w:ascii="Arial" w:hAnsi="Arial"/>
                <w:sz w:val="20"/>
              </w:rPr>
            </w:pPr>
            <w:r>
              <w:rPr>
                <w:rFonts w:ascii="Arial" w:hAnsi="Arial"/>
                <w:sz w:val="20"/>
                <w:u w:val="single"/>
              </w:rPr>
              <w:lastRenderedPageBreak/>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rsidR="00D348E3" w:rsidRPr="00E604E1" w:rsidRDefault="00D348E3" w:rsidP="00E26F14">
      <w:pPr>
        <w:rPr>
          <w:rFonts w:ascii="Arial" w:hAnsi="Arial"/>
          <w:sz w:val="20"/>
        </w:rPr>
      </w:pPr>
      <w:r w:rsidRPr="00E604E1">
        <w:rPr>
          <w:rFonts w:ascii="Arial" w:hAnsi="Arial"/>
          <w:sz w:val="20"/>
        </w:rPr>
        <w:br w:type="page"/>
      </w:r>
    </w:p>
    <w:p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rsidR="00875078" w:rsidRDefault="00875078" w:rsidP="00875078">
      <w:pPr>
        <w:rPr>
          <w:rFonts w:ascii="Arial" w:hAnsi="Arial"/>
          <w:sz w:val="10"/>
          <w:szCs w:val="10"/>
        </w:rPr>
      </w:pPr>
    </w:p>
    <w:p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rsidTr="00F52D51">
        <w:trPr>
          <w:trHeight w:val="11520"/>
          <w:tblCellSpacing w:w="20" w:type="dxa"/>
          <w:jc w:val="center"/>
        </w:trPr>
        <w:tc>
          <w:tcPr>
            <w:tcW w:w="8920" w:type="dxa"/>
            <w:shd w:val="clear" w:color="auto" w:fill="auto"/>
          </w:tcPr>
          <w:p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rsidR="00875078" w:rsidRPr="00F52D51" w:rsidRDefault="00875078" w:rsidP="007E4B6F">
            <w:pPr>
              <w:rPr>
                <w:rFonts w:ascii="Arial" w:hAnsi="Arial"/>
                <w:sz w:val="20"/>
              </w:rPr>
            </w:pPr>
          </w:p>
          <w:p w:rsidR="00875078" w:rsidRPr="00F52D51" w:rsidRDefault="00875078" w:rsidP="007E4B6F">
            <w:pPr>
              <w:rPr>
                <w:rFonts w:ascii="Arial" w:hAnsi="Arial"/>
                <w:sz w:val="20"/>
              </w:rPr>
            </w:pPr>
          </w:p>
        </w:tc>
      </w:tr>
    </w:tbl>
    <w:p w:rsidR="00924AF4" w:rsidRDefault="00924AF4" w:rsidP="00E26F14">
      <w:pPr>
        <w:rPr>
          <w:rFonts w:ascii="Arial" w:hAnsi="Arial"/>
          <w:sz w:val="20"/>
        </w:rPr>
      </w:pPr>
    </w:p>
    <w:p w:rsidR="00D6712E" w:rsidRPr="00E604E1" w:rsidRDefault="00584F23" w:rsidP="00D6712E">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r w:rsidR="00ED76AF" w:rsidRPr="00F52D51" w:rsidTr="00F52D51">
        <w:trPr>
          <w:tblCellSpacing w:w="20" w:type="dxa"/>
          <w:jc w:val="center"/>
        </w:trPr>
        <w:tc>
          <w:tcPr>
            <w:tcW w:w="558" w:type="dxa"/>
            <w:shd w:val="clear" w:color="auto" w:fill="auto"/>
          </w:tcPr>
          <w:p w:rsidR="00ED76AF" w:rsidRPr="00F52D51" w:rsidRDefault="00ED76AF" w:rsidP="00F52D51">
            <w:pPr>
              <w:jc w:val="center"/>
              <w:rPr>
                <w:rFonts w:ascii="Arial" w:hAnsi="Arial" w:cs="Arial"/>
                <w:sz w:val="20"/>
              </w:rPr>
            </w:pPr>
          </w:p>
        </w:tc>
        <w:tc>
          <w:tcPr>
            <w:tcW w:w="4444" w:type="dxa"/>
            <w:shd w:val="clear" w:color="auto" w:fill="auto"/>
          </w:tcPr>
          <w:p w:rsidR="00ED76AF" w:rsidRPr="00F52D51" w:rsidRDefault="00ED76AF" w:rsidP="007E4B6F">
            <w:pPr>
              <w:rPr>
                <w:rFonts w:ascii="Arial" w:hAnsi="Arial" w:cs="Arial"/>
                <w:sz w:val="20"/>
              </w:rPr>
            </w:pPr>
          </w:p>
        </w:tc>
        <w:tc>
          <w:tcPr>
            <w:tcW w:w="1737" w:type="dxa"/>
            <w:shd w:val="clear" w:color="auto" w:fill="auto"/>
            <w:vAlign w:val="center"/>
          </w:tcPr>
          <w:p w:rsidR="00ED76AF" w:rsidRPr="00F52D51" w:rsidRDefault="00ED76AF" w:rsidP="007E4B6F">
            <w:pPr>
              <w:rPr>
                <w:rFonts w:ascii="Arial" w:hAnsi="Arial"/>
                <w:sz w:val="20"/>
              </w:rPr>
            </w:pPr>
          </w:p>
        </w:tc>
        <w:tc>
          <w:tcPr>
            <w:tcW w:w="2061" w:type="dxa"/>
            <w:shd w:val="clear" w:color="auto" w:fill="auto"/>
            <w:vAlign w:val="center"/>
          </w:tcPr>
          <w:p w:rsidR="00ED76AF" w:rsidRPr="00F52D51" w:rsidRDefault="00ED76AF" w:rsidP="007E4B6F">
            <w:pPr>
              <w:rPr>
                <w:rFonts w:ascii="Arial" w:hAnsi="Arial"/>
                <w:sz w:val="20"/>
              </w:rPr>
            </w:pPr>
          </w:p>
        </w:tc>
      </w:tr>
    </w:tbl>
    <w:p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rsidTr="00CA2667">
        <w:trPr>
          <w:tblCellSpacing w:w="20" w:type="dxa"/>
          <w:jc w:val="center"/>
        </w:trPr>
        <w:tc>
          <w:tcPr>
            <w:tcW w:w="3791" w:type="dxa"/>
            <w:shd w:val="clear" w:color="auto" w:fill="auto"/>
          </w:tcPr>
          <w:p w:rsidR="00B763FD" w:rsidRPr="00F52D51" w:rsidRDefault="00B763FD" w:rsidP="002F4731">
            <w:pPr>
              <w:jc w:val="right"/>
              <w:rPr>
                <w:rFonts w:ascii="Arial" w:hAnsi="Arial"/>
                <w:sz w:val="20"/>
              </w:rPr>
            </w:pPr>
            <w:r w:rsidRPr="00F52D51">
              <w:rPr>
                <w:rFonts w:ascii="Arial" w:hAnsi="Arial"/>
                <w:sz w:val="20"/>
              </w:rPr>
              <w:t>Has project received</w:t>
            </w:r>
          </w:p>
          <w:p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rsidR="00B763FD" w:rsidRPr="00F52D51" w:rsidRDefault="00B763FD" w:rsidP="00592E53">
            <w:pPr>
              <w:rPr>
                <w:rFonts w:ascii="Arial" w:hAnsi="Arial"/>
                <w:sz w:val="20"/>
              </w:rPr>
            </w:pPr>
          </w:p>
        </w:tc>
      </w:tr>
      <w:tr w:rsidR="00B763FD" w:rsidRPr="00F52D51" w:rsidTr="00CA2667">
        <w:trPr>
          <w:tblCellSpacing w:w="20" w:type="dxa"/>
          <w:jc w:val="center"/>
        </w:trPr>
        <w:tc>
          <w:tcPr>
            <w:tcW w:w="3791" w:type="dxa"/>
            <w:shd w:val="clear" w:color="auto" w:fill="auto"/>
          </w:tcPr>
          <w:p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rsidR="00B763FD" w:rsidRPr="00F52D51" w:rsidRDefault="00B763FD" w:rsidP="00592E53">
            <w:pPr>
              <w:rPr>
                <w:rFonts w:ascii="Arial" w:hAnsi="Arial"/>
                <w:sz w:val="20"/>
              </w:rPr>
            </w:pPr>
          </w:p>
        </w:tc>
      </w:tr>
    </w:tbl>
    <w:p w:rsidR="00B763FD" w:rsidRDefault="00B763FD" w:rsidP="00592ED2">
      <w:pPr>
        <w:rPr>
          <w:rFonts w:ascii="Arial" w:hAnsi="Arial"/>
          <w:sz w:val="20"/>
        </w:rPr>
      </w:pPr>
    </w:p>
    <w:p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rsidTr="00F52D51">
        <w:trPr>
          <w:trHeight w:val="4680"/>
          <w:tblCellSpacing w:w="20" w:type="dxa"/>
          <w:jc w:val="center"/>
        </w:trPr>
        <w:tc>
          <w:tcPr>
            <w:tcW w:w="8920" w:type="dxa"/>
            <w:shd w:val="clear" w:color="auto" w:fill="auto"/>
          </w:tcPr>
          <w:p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rsidR="00ED76AF" w:rsidRPr="00F52D51" w:rsidRDefault="00ED76AF" w:rsidP="007E4B6F">
            <w:pPr>
              <w:rPr>
                <w:rFonts w:ascii="Arial" w:hAnsi="Arial"/>
                <w:sz w:val="20"/>
              </w:rPr>
            </w:pPr>
          </w:p>
          <w:p w:rsidR="00ED76AF" w:rsidRPr="00F52D51" w:rsidRDefault="00ED76AF" w:rsidP="00ED76AF">
            <w:pPr>
              <w:rPr>
                <w:rFonts w:ascii="Arial" w:hAnsi="Arial"/>
                <w:sz w:val="20"/>
              </w:rPr>
            </w:pPr>
          </w:p>
        </w:tc>
      </w:tr>
    </w:tbl>
    <w:p w:rsidR="00ED76AF" w:rsidRDefault="00ED76AF" w:rsidP="00592ED2">
      <w:pPr>
        <w:rPr>
          <w:rFonts w:ascii="Arial" w:hAnsi="Arial"/>
          <w:sz w:val="20"/>
        </w:rPr>
      </w:pPr>
    </w:p>
    <w:p w:rsidR="00D6712E" w:rsidRPr="00E604E1" w:rsidRDefault="00D6712E" w:rsidP="00592ED2">
      <w:pPr>
        <w:rPr>
          <w:rFonts w:ascii="Arial" w:hAnsi="Arial"/>
          <w:sz w:val="20"/>
        </w:rPr>
      </w:pPr>
      <w:r>
        <w:rPr>
          <w:rFonts w:ascii="Arial" w:hAnsi="Arial"/>
          <w:sz w:val="20"/>
        </w:rPr>
        <w:br w:type="page"/>
      </w:r>
    </w:p>
    <w:p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rsidTr="00CA2667">
        <w:trPr>
          <w:trHeight w:val="288"/>
          <w:tblCellSpacing w:w="20" w:type="dxa"/>
          <w:jc w:val="center"/>
        </w:trPr>
        <w:tc>
          <w:tcPr>
            <w:tcW w:w="767" w:type="dxa"/>
            <w:vAlign w:val="center"/>
          </w:tcPr>
          <w:p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rsidTr="00CA2667">
        <w:trPr>
          <w:trHeight w:val="432"/>
          <w:tblCellSpacing w:w="20" w:type="dxa"/>
          <w:jc w:val="center"/>
        </w:trPr>
        <w:tc>
          <w:tcPr>
            <w:tcW w:w="767" w:type="dxa"/>
          </w:tcPr>
          <w:p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F30B6E">
        <w:trPr>
          <w:trHeight w:val="432"/>
          <w:tblCellSpacing w:w="20" w:type="dxa"/>
          <w:jc w:val="center"/>
        </w:trPr>
        <w:tc>
          <w:tcPr>
            <w:tcW w:w="767" w:type="dxa"/>
          </w:tcPr>
          <w:p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rsidR="00F30B6E" w:rsidRPr="00F52D51" w:rsidRDefault="00F30B6E"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rsidR="00DF6AA5" w:rsidRPr="00F52D51" w:rsidRDefault="00DF6AA5"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Pr>
          <w:p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rsidR="00F30B6E" w:rsidRPr="00F52D51" w:rsidRDefault="00F30B6E" w:rsidP="00407792">
            <w:pPr>
              <w:rPr>
                <w:rFonts w:ascii="Arial" w:hAnsi="Arial" w:cs="Arial"/>
                <w:sz w:val="20"/>
              </w:rPr>
            </w:pPr>
          </w:p>
        </w:tc>
      </w:tr>
      <w:tr w:rsidR="00F30B6E" w:rsidRPr="00F52D51"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rsidR="00F30B6E" w:rsidRPr="00F52D51" w:rsidRDefault="00F30B6E" w:rsidP="00E0366D">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CA2667">
        <w:trPr>
          <w:trHeight w:val="432"/>
          <w:tblCellSpacing w:w="20" w:type="dxa"/>
          <w:jc w:val="center"/>
        </w:trPr>
        <w:tc>
          <w:tcPr>
            <w:tcW w:w="767" w:type="dxa"/>
          </w:tcPr>
          <w:p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rsidR="00DF6AA5" w:rsidRPr="00F52D51" w:rsidRDefault="00DF6AA5" w:rsidP="00407792">
            <w:pPr>
              <w:rPr>
                <w:rFonts w:ascii="Arial" w:hAnsi="Arial" w:cs="Arial"/>
                <w:sz w:val="20"/>
              </w:rPr>
            </w:pPr>
          </w:p>
        </w:tc>
      </w:tr>
      <w:tr w:rsidR="00DF6AA5" w:rsidRPr="00F52D51" w:rsidTr="00F30B6E">
        <w:trPr>
          <w:trHeight w:val="432"/>
          <w:tblCellSpacing w:w="20" w:type="dxa"/>
          <w:jc w:val="center"/>
        </w:trPr>
        <w:tc>
          <w:tcPr>
            <w:tcW w:w="767" w:type="dxa"/>
          </w:tcPr>
          <w:p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rsidR="00DF6AA5" w:rsidRPr="00F52D51" w:rsidRDefault="00DF6AA5" w:rsidP="00407792">
            <w:pPr>
              <w:rPr>
                <w:rFonts w:ascii="Arial" w:hAnsi="Arial" w:cs="Arial"/>
                <w:sz w:val="20"/>
              </w:rPr>
            </w:pPr>
          </w:p>
        </w:tc>
      </w:tr>
    </w:tbl>
    <w:p w:rsidR="00407792" w:rsidRDefault="00407792" w:rsidP="00592ED2">
      <w:pPr>
        <w:rPr>
          <w:rFonts w:ascii="Arial" w:hAnsi="Arial"/>
          <w:sz w:val="10"/>
          <w:szCs w:val="10"/>
        </w:rPr>
      </w:pPr>
    </w:p>
    <w:p w:rsidR="00407792" w:rsidRDefault="00407792" w:rsidP="00592ED2">
      <w:pPr>
        <w:rPr>
          <w:rFonts w:ascii="Arial" w:hAnsi="Arial"/>
          <w:sz w:val="10"/>
          <w:szCs w:val="10"/>
        </w:rPr>
      </w:pPr>
    </w:p>
    <w:p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rsidTr="00F52D51">
        <w:trPr>
          <w:trHeight w:val="12671"/>
          <w:tblCellSpacing w:w="20" w:type="dxa"/>
          <w:jc w:val="center"/>
        </w:trPr>
        <w:tc>
          <w:tcPr>
            <w:tcW w:w="8920" w:type="dxa"/>
            <w:shd w:val="clear" w:color="auto" w:fill="auto"/>
          </w:tcPr>
          <w:p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rsidR="00AC7557" w:rsidRPr="00F52D51" w:rsidRDefault="00AC7557" w:rsidP="007E4B6F">
            <w:pPr>
              <w:rPr>
                <w:rFonts w:ascii="Arial" w:hAnsi="Arial"/>
                <w:sz w:val="20"/>
              </w:rPr>
            </w:pPr>
          </w:p>
          <w:p w:rsidR="00592ED2" w:rsidRPr="00F52D51" w:rsidRDefault="00592ED2" w:rsidP="007E4B6F">
            <w:pPr>
              <w:rPr>
                <w:rFonts w:ascii="Arial" w:hAnsi="Arial"/>
                <w:sz w:val="20"/>
              </w:rPr>
            </w:pPr>
          </w:p>
        </w:tc>
      </w:tr>
    </w:tbl>
    <w:p w:rsidR="00592ED2" w:rsidRDefault="00592ED2" w:rsidP="00E26F14">
      <w:pPr>
        <w:rPr>
          <w:rFonts w:ascii="Arial" w:hAnsi="Arial"/>
          <w:sz w:val="20"/>
        </w:rPr>
      </w:pPr>
    </w:p>
    <w:p w:rsidR="00AC7557" w:rsidRPr="00E604E1" w:rsidRDefault="00AC7557" w:rsidP="00AC7557">
      <w:pPr>
        <w:rPr>
          <w:rFonts w:ascii="Arial" w:hAnsi="Arial"/>
          <w:sz w:val="20"/>
        </w:rPr>
      </w:pPr>
      <w:r>
        <w:rPr>
          <w:rFonts w:ascii="Arial" w:hAnsi="Arial"/>
          <w:sz w:val="20"/>
        </w:rPr>
        <w:br w:type="page"/>
      </w:r>
    </w:p>
    <w:p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rsidR="00AC7557" w:rsidRDefault="00AC7557" w:rsidP="00AC7557">
      <w:pPr>
        <w:rPr>
          <w:rFonts w:ascii="Arial" w:hAnsi="Arial"/>
          <w:sz w:val="10"/>
          <w:szCs w:val="10"/>
        </w:rPr>
      </w:pPr>
    </w:p>
    <w:p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rsidTr="00F52D51">
        <w:trPr>
          <w:trHeight w:val="11520"/>
          <w:tblCellSpacing w:w="20" w:type="dxa"/>
          <w:jc w:val="center"/>
        </w:trPr>
        <w:tc>
          <w:tcPr>
            <w:tcW w:w="8920" w:type="dxa"/>
            <w:shd w:val="clear" w:color="auto" w:fill="auto"/>
          </w:tcPr>
          <w:p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 xml:space="preserve">maintenance, delivery profile (peak and off-peak, hourly, daily, seasonal, annual), </w:t>
            </w:r>
            <w:proofErr w:type="spellStart"/>
            <w:r w:rsidRPr="00CA2667">
              <w:rPr>
                <w:rFonts w:ascii="Arial" w:hAnsi="Arial"/>
                <w:sz w:val="20"/>
                <w:u w:val="single"/>
              </w:rPr>
              <w:t>curtailability</w:t>
            </w:r>
            <w:proofErr w:type="spellEnd"/>
            <w:r w:rsidRPr="00CA2667">
              <w:rPr>
                <w:rFonts w:ascii="Arial" w:hAnsi="Arial"/>
                <w:sz w:val="20"/>
                <w:u w:val="single"/>
              </w:rPr>
              <w:t xml:space="preserve"> and </w:t>
            </w:r>
            <w:proofErr w:type="spellStart"/>
            <w:r w:rsidRPr="00CA2667">
              <w:rPr>
                <w:rFonts w:ascii="Arial" w:hAnsi="Arial"/>
                <w:sz w:val="20"/>
                <w:u w:val="single"/>
              </w:rPr>
              <w:t>dispatchability</w:t>
            </w:r>
            <w:proofErr w:type="spellEnd"/>
            <w:r w:rsidRPr="00CA2667">
              <w:rPr>
                <w:rFonts w:ascii="Arial" w:hAnsi="Arial"/>
                <w:sz w:val="20"/>
                <w:u w:val="single"/>
              </w:rPr>
              <w:t>.</w:t>
            </w:r>
          </w:p>
          <w:p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  </w:t>
            </w:r>
          </w:p>
          <w:p w:rsidR="00C110E2" w:rsidRPr="0055498A" w:rsidRDefault="00C110E2" w:rsidP="007E4B6F">
            <w:pPr>
              <w:rPr>
                <w:rFonts w:ascii="Arial" w:hAnsi="Arial"/>
                <w:sz w:val="20"/>
              </w:rPr>
            </w:pPr>
          </w:p>
          <w:p w:rsidR="00A21A29" w:rsidRPr="00F52D51" w:rsidRDefault="00A21A29" w:rsidP="007E4B6F">
            <w:pPr>
              <w:rPr>
                <w:rFonts w:ascii="Arial" w:hAnsi="Arial"/>
                <w:sz w:val="20"/>
              </w:rPr>
            </w:pPr>
          </w:p>
        </w:tc>
      </w:tr>
    </w:tbl>
    <w:p w:rsidR="00AC7557" w:rsidRDefault="00AC7557" w:rsidP="00AC7557">
      <w:pPr>
        <w:rPr>
          <w:rFonts w:ascii="Arial" w:hAnsi="Arial"/>
          <w:sz w:val="20"/>
        </w:rPr>
      </w:pPr>
    </w:p>
    <w:p w:rsidR="00AC7557" w:rsidRDefault="00AC7557" w:rsidP="00AC7557">
      <w:pPr>
        <w:rPr>
          <w:rFonts w:ascii="Arial" w:hAnsi="Arial"/>
          <w:sz w:val="20"/>
        </w:rPr>
      </w:pPr>
    </w:p>
    <w:p w:rsidR="00592ED2" w:rsidRDefault="00AC7557" w:rsidP="00AC7557">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rsidTr="00F52D51">
        <w:trPr>
          <w:trHeight w:val="3600"/>
          <w:tblCellSpacing w:w="20" w:type="dxa"/>
          <w:jc w:val="center"/>
        </w:trPr>
        <w:tc>
          <w:tcPr>
            <w:tcW w:w="8920" w:type="dxa"/>
            <w:shd w:val="clear" w:color="auto" w:fill="auto"/>
          </w:tcPr>
          <w:p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rsidR="00D6712E" w:rsidRPr="0055498A" w:rsidRDefault="00D6712E" w:rsidP="007E4B6F">
            <w:pPr>
              <w:rPr>
                <w:rFonts w:ascii="Arial" w:hAnsi="Arial"/>
                <w:sz w:val="20"/>
              </w:rPr>
            </w:pPr>
          </w:p>
        </w:tc>
      </w:tr>
      <w:tr w:rsidR="00D6712E" w:rsidRPr="00F52D51" w:rsidTr="00F52D51">
        <w:trPr>
          <w:trHeight w:val="3600"/>
          <w:tblCellSpacing w:w="20" w:type="dxa"/>
          <w:jc w:val="center"/>
        </w:trPr>
        <w:tc>
          <w:tcPr>
            <w:tcW w:w="8920" w:type="dxa"/>
            <w:shd w:val="clear" w:color="auto" w:fill="auto"/>
          </w:tcPr>
          <w:p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rsidR="00D6712E" w:rsidRPr="0055498A" w:rsidRDefault="00D6712E" w:rsidP="007E4B6F">
            <w:pPr>
              <w:rPr>
                <w:rFonts w:ascii="Arial" w:hAnsi="Arial"/>
                <w:sz w:val="20"/>
              </w:rPr>
            </w:pPr>
          </w:p>
        </w:tc>
      </w:tr>
      <w:tr w:rsidR="00D6712E" w:rsidRPr="00F52D51" w:rsidTr="00F52D51">
        <w:trPr>
          <w:trHeight w:val="3600"/>
          <w:tblCellSpacing w:w="20" w:type="dxa"/>
          <w:jc w:val="center"/>
        </w:trPr>
        <w:tc>
          <w:tcPr>
            <w:tcW w:w="8920" w:type="dxa"/>
            <w:shd w:val="clear" w:color="auto" w:fill="auto"/>
          </w:tcPr>
          <w:p w:rsidR="00D6712E" w:rsidRPr="00CA2667" w:rsidRDefault="00980E08" w:rsidP="007E4B6F">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rsidR="00D6712E" w:rsidRPr="0055498A" w:rsidRDefault="00D6712E" w:rsidP="007E4B6F">
            <w:pPr>
              <w:rPr>
                <w:rFonts w:ascii="Arial" w:hAnsi="Arial"/>
                <w:sz w:val="20"/>
              </w:rPr>
            </w:pPr>
          </w:p>
        </w:tc>
      </w:tr>
    </w:tbl>
    <w:p w:rsidR="00592ED2" w:rsidRDefault="00592ED2" w:rsidP="00E26F14">
      <w:pPr>
        <w:rPr>
          <w:rFonts w:ascii="Arial" w:hAnsi="Arial"/>
          <w:sz w:val="20"/>
        </w:rPr>
      </w:pPr>
    </w:p>
    <w:p w:rsidR="00592ED2" w:rsidRDefault="00D6712E" w:rsidP="00E26F14">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rsidR="00274E7D" w:rsidRDefault="00274E7D" w:rsidP="00E26F14">
      <w:pPr>
        <w:rPr>
          <w:rFonts w:ascii="Arial" w:hAnsi="Arial"/>
          <w:sz w:val="20"/>
        </w:rPr>
      </w:pPr>
    </w:p>
    <w:p w:rsidR="00274E7D" w:rsidRDefault="00274E7D" w:rsidP="00274E7D">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rsidR="00274E7D" w:rsidRDefault="00274E7D" w:rsidP="00274E7D">
      <w:pPr>
        <w:rPr>
          <w:rFonts w:ascii="Arial" w:hAnsi="Arial"/>
          <w:sz w:val="20"/>
        </w:rPr>
      </w:pPr>
    </w:p>
    <w:p w:rsidR="00274E7D" w:rsidRDefault="00274E7D" w:rsidP="00274E7D">
      <w:pPr>
        <w:rPr>
          <w:rFonts w:ascii="Arial" w:hAnsi="Arial"/>
          <w:sz w:val="20"/>
        </w:rPr>
      </w:pPr>
    </w:p>
    <w:p w:rsidR="00274E7D" w:rsidRDefault="00274E7D" w:rsidP="00E26F14">
      <w:pPr>
        <w:rPr>
          <w:rFonts w:ascii="Arial" w:hAnsi="Arial"/>
          <w:sz w:val="20"/>
        </w:rPr>
      </w:pPr>
    </w:p>
    <w:p w:rsidR="00F97B84" w:rsidRDefault="00F97B84" w:rsidP="00F97B84">
      <w:pPr>
        <w:rPr>
          <w:rFonts w:ascii="Arial" w:hAnsi="Arial"/>
          <w:sz w:val="20"/>
        </w:rPr>
      </w:pPr>
      <w:r>
        <w:br w:type="page"/>
      </w:r>
    </w:p>
    <w:p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Default="004229F5" w:rsidP="004229F5">
      <w:pPr>
        <w:pStyle w:val="ListParagraph"/>
        <w:rPr>
          <w:rFonts w:ascii="Arial" w:eastAsia="Times New Roman" w:hAnsi="Arial"/>
          <w:i/>
          <w:sz w:val="20"/>
          <w:szCs w:val="20"/>
        </w:rPr>
      </w:pPr>
    </w:p>
    <w:p w:rsidR="004229F5" w:rsidRPr="00DF2921" w:rsidRDefault="004229F5" w:rsidP="004229F5">
      <w:pPr>
        <w:pStyle w:val="ListParagraph"/>
        <w:rPr>
          <w:rFonts w:ascii="Arial" w:eastAsia="Times New Roman" w:hAnsi="Arial"/>
          <w:i/>
          <w:sz w:val="20"/>
          <w:szCs w:val="20"/>
        </w:rPr>
      </w:pPr>
    </w:p>
    <w:p w:rsidR="00DF2921" w:rsidRDefault="00DF2921" w:rsidP="003631E3">
      <w:pPr>
        <w:jc w:val="both"/>
        <w:rPr>
          <w:rFonts w:ascii="Arial" w:hAnsi="Arial"/>
          <w:i/>
          <w:sz w:val="20"/>
        </w:rPr>
      </w:pPr>
    </w:p>
    <w:p w:rsidR="003631E3" w:rsidRPr="003631E3" w:rsidRDefault="003631E3" w:rsidP="003631E3">
      <w:pPr>
        <w:jc w:val="both"/>
        <w:rPr>
          <w:rFonts w:ascii="Arial" w:hAnsi="Arial"/>
          <w:i/>
          <w:sz w:val="20"/>
        </w:rPr>
      </w:pPr>
    </w:p>
    <w:p w:rsidR="003631E3" w:rsidRPr="003631E3" w:rsidRDefault="003631E3" w:rsidP="003631E3">
      <w:pPr>
        <w:jc w:val="both"/>
        <w:rPr>
          <w:rFonts w:ascii="Arial" w:hAnsi="Arial"/>
          <w:i/>
          <w:sz w:val="20"/>
        </w:rPr>
      </w:pPr>
    </w:p>
    <w:p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rsidR="00F97B84" w:rsidRDefault="00F97B84" w:rsidP="00F97B84">
      <w:pPr>
        <w:rPr>
          <w:rFonts w:ascii="Arial" w:hAnsi="Arial"/>
          <w:sz w:val="10"/>
          <w:szCs w:val="10"/>
        </w:rPr>
      </w:pPr>
    </w:p>
    <w:p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rsidR="00F97B84" w:rsidRDefault="00F97B84" w:rsidP="00F97B84">
      <w:pPr>
        <w:rPr>
          <w:rFonts w:ascii="Arial" w:hAnsi="Arial"/>
          <w:sz w:val="20"/>
        </w:rPr>
      </w:pPr>
    </w:p>
    <w:p w:rsidR="00A34197" w:rsidRDefault="00A34197" w:rsidP="00A34197">
      <w:pPr>
        <w:rPr>
          <w:rFonts w:ascii="Arial" w:hAnsi="Arial"/>
          <w:sz w:val="20"/>
        </w:rPr>
      </w:pPr>
      <w:r>
        <w:br w:type="page"/>
      </w:r>
    </w:p>
    <w:p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rsidR="00A34197" w:rsidRDefault="00A34197" w:rsidP="00A34197">
      <w:pPr>
        <w:rPr>
          <w:rFonts w:ascii="Arial" w:hAnsi="Arial"/>
          <w:sz w:val="10"/>
          <w:szCs w:val="10"/>
        </w:rPr>
      </w:pPr>
    </w:p>
    <w:p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 11 Confidentiality</w:t>
      </w:r>
      <w:r>
        <w:rPr>
          <w:rFonts w:ascii="Arial" w:hAnsi="Arial"/>
          <w:i/>
          <w:sz w:val="20"/>
        </w:rPr>
        <w:t xml:space="preserve">. </w:t>
      </w:r>
    </w:p>
    <w:p w:rsidR="00A34197" w:rsidRDefault="00A34197" w:rsidP="00A34197">
      <w:pPr>
        <w:jc w:val="both"/>
        <w:rPr>
          <w:rFonts w:ascii="Arial" w:hAnsi="Arial"/>
          <w:i/>
          <w:sz w:val="20"/>
        </w:rPr>
      </w:pPr>
    </w:p>
    <w:p w:rsidR="00A34197" w:rsidRDefault="00A34197" w:rsidP="00A34197">
      <w:pPr>
        <w:rPr>
          <w:rFonts w:ascii="Arial" w:hAnsi="Arial"/>
          <w:sz w:val="20"/>
        </w:rPr>
      </w:pPr>
    </w:p>
    <w:p w:rsidR="00A34197" w:rsidRPr="00E604E1" w:rsidRDefault="00A34197" w:rsidP="00A34197"/>
    <w:p w:rsidR="00F24587" w:rsidRPr="00E604E1" w:rsidRDefault="00F24587" w:rsidP="00875B69"/>
    <w:sectPr w:rsidR="00F24587" w:rsidRPr="00E604E1" w:rsidSect="00F97B84">
      <w:headerReference w:type="default" r:id="rId10"/>
      <w:footerReference w:type="default" r:id="rId11"/>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05" w:rsidRDefault="00E92A05">
      <w:r>
        <w:separator/>
      </w:r>
    </w:p>
  </w:endnote>
  <w:endnote w:type="continuationSeparator" w:id="0">
    <w:p w:rsidR="00E92A05" w:rsidRDefault="00E92A05">
      <w:r>
        <w:continuationSeparator/>
      </w:r>
    </w:p>
  </w:endnote>
  <w:endnote w:type="continuationNotice" w:id="1">
    <w:p w:rsidR="00E92A05" w:rsidRDefault="00E9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05" w:rsidRDefault="00E92A05">
      <w:r>
        <w:separator/>
      </w:r>
    </w:p>
  </w:footnote>
  <w:footnote w:type="continuationSeparator" w:id="0">
    <w:p w:rsidR="00E92A05" w:rsidRDefault="00E92A05">
      <w:r>
        <w:continuationSeparator/>
      </w:r>
    </w:p>
  </w:footnote>
  <w:footnote w:type="continuationNotice" w:id="1">
    <w:p w:rsidR="00E92A05" w:rsidRDefault="00E92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E" w:rsidRPr="00EE2DBE" w:rsidRDefault="00F30B6E" w:rsidP="00F97B84">
    <w:pPr>
      <w:tabs>
        <w:tab w:val="right" w:pos="10098"/>
      </w:tabs>
      <w:rPr>
        <w:rFonts w:ascii="Arial" w:hAnsi="Arial"/>
        <w:b/>
        <w:smallCaps/>
        <w:sz w:val="20"/>
      </w:rPr>
    </w:pPr>
    <w:r w:rsidRPr="00EE2DBE">
      <w:rPr>
        <w:rFonts w:ascii="Arial" w:hAnsi="Arial"/>
        <w:b/>
        <w:smallCaps/>
        <w:sz w:val="20"/>
      </w:rPr>
      <w:t>20</w:t>
    </w:r>
    <w:r>
      <w:rPr>
        <w:rFonts w:ascii="Arial" w:hAnsi="Arial"/>
        <w:b/>
        <w:smallCaps/>
        <w:sz w:val="20"/>
      </w:rPr>
      <w:t>12</w:t>
    </w:r>
    <w:r w:rsidRPr="00EE2DBE">
      <w:rPr>
        <w:rFonts w:ascii="Arial" w:hAnsi="Arial"/>
        <w:b/>
        <w:smallCaps/>
        <w:sz w:val="20"/>
      </w:rPr>
      <w:t xml:space="preserve"> RPS </w:t>
    </w:r>
    <w:r>
      <w:rPr>
        <w:rFonts w:ascii="Arial" w:hAnsi="Arial"/>
        <w:b/>
        <w:smallCaps/>
        <w:sz w:val="20"/>
      </w:rPr>
      <w:t>Solicitation</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4C1BE9">
      <w:rPr>
        <w:rFonts w:ascii="Arial" w:hAnsi="Arial"/>
        <w:b/>
        <w:smallCaps/>
        <w:noProof/>
        <w:sz w:val="20"/>
      </w:rPr>
      <w:t>14</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4C1BE9">
      <w:rPr>
        <w:rFonts w:ascii="Arial" w:hAnsi="Arial"/>
        <w:b/>
        <w:smallCaps/>
        <w:noProof/>
        <w:sz w:val="20"/>
      </w:rPr>
      <w:t>26</w:t>
    </w:r>
    <w:r w:rsidRPr="00EE2DBE">
      <w:rPr>
        <w:rFonts w:ascii="Arial" w:hAnsi="Arial"/>
        <w:b/>
        <w:smallCaps/>
        <w:sz w:val="20"/>
      </w:rPr>
      <w:fldChar w:fldCharType="end"/>
    </w:r>
    <w:r>
      <w:rPr>
        <w:rFonts w:ascii="Arial" w:hAnsi="Arial"/>
        <w:b/>
        <w:smallCaps/>
        <w:sz w:val="20"/>
      </w:rPr>
      <w:tab/>
    </w:r>
  </w:p>
  <w:p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rsidR="00F30B6E" w:rsidRPr="00E26F14" w:rsidRDefault="00F30B6E" w:rsidP="00A00E70">
    <w:pPr>
      <w:rPr>
        <w:rFonts w:ascii="Arial" w:hAnsi="Arial"/>
        <w:b/>
        <w:smallCaps/>
        <w:sz w:val="20"/>
      </w:rPr>
    </w:pPr>
  </w:p>
  <w:p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3B30"/>
    <w:rsid w:val="001E5EED"/>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6033AC"/>
    <w:rsid w:val="006146C7"/>
    <w:rsid w:val="00626C96"/>
    <w:rsid w:val="00633559"/>
    <w:rsid w:val="00637A5B"/>
    <w:rsid w:val="00642814"/>
    <w:rsid w:val="00645533"/>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C5BA-A0CE-4E19-9314-B99D58FB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15224</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CChase</cp:lastModifiedBy>
  <cp:revision>5</cp:revision>
  <cp:lastPrinted>2012-11-19T17:12:00Z</cp:lastPrinted>
  <dcterms:created xsi:type="dcterms:W3CDTF">2012-11-21T23:14:00Z</dcterms:created>
  <dcterms:modified xsi:type="dcterms:W3CDTF">2012-11-26T19:41:00Z</dcterms:modified>
</cp:coreProperties>
</file>